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SHAREHOLDER AGREEMENT</w:t>
      </w:r>
    </w:p>
    <w:p/>
    <w:p>
      <w:r>
        <w:rPr>
          <w:b w:val="0"/>
          <w:sz w:val="20"/>
        </w:rPr>
        <w:t>This Simple Shareholder Agreement ("Agreement") is made by and among the undersigned shareholders (each a "Shareholder" and collectively, the "Shareholders") of the corporation named below (the "Company").</w:t>
      </w:r>
    </w:p>
    <w:p/>
    <w:p>
      <w:r>
        <w:rPr>
          <w:b w:val="0"/>
          <w:sz w:val="20"/>
        </w:rPr>
        <w:t>Company Name: __________________________________________________________</w:t>
      </w:r>
    </w:p>
    <w:p>
      <w:r>
        <w:rPr>
          <w:b w:val="0"/>
          <w:sz w:val="20"/>
        </w:rPr>
        <w:t>Principal Place of Business: ______________________________________________</w:t>
      </w:r>
    </w:p>
    <w:p/>
    <w:p>
      <w:r>
        <w:rPr>
          <w:b/>
          <w:sz w:val="22"/>
        </w:rPr>
        <w:t>RECITALS</w:t>
      </w:r>
    </w:p>
    <w:p>
      <w:r>
        <w:rPr>
          <w:b w:val="0"/>
          <w:sz w:val="20"/>
        </w:rPr>
        <w:t>WHEREAS, the Shareholders own all of the issued and outstanding shares of the Company;</w:t>
      </w:r>
    </w:p>
    <w:p>
      <w:r>
        <w:rPr>
          <w:b w:val="0"/>
          <w:sz w:val="20"/>
        </w:rPr>
        <w:t>WHEREAS, the Shareholders desire to enter into this Agreement to establish their rights and obligations with respect to the Company and their ownership therein;</w:t>
      </w:r>
    </w:p>
    <w:p>
      <w:r>
        <w:rPr>
          <w:b w:val="0"/>
          <w:sz w:val="20"/>
        </w:rPr>
        <w:t>NOW, THEREFORE, in consideration of the mutual covenants and promises contained herein, the parties agree as follows:</w:t>
      </w:r>
    </w:p>
    <w:p/>
    <w:p>
      <w:r>
        <w:rPr>
          <w:b/>
          <w:sz w:val="22"/>
        </w:rPr>
        <w:t>1. DEFINITIONS</w:t>
      </w:r>
    </w:p>
    <w:p>
      <w:r>
        <w:rPr>
          <w:b w:val="0"/>
          <w:sz w:val="20"/>
        </w:rPr>
        <w:t>1.1 "Board" means the board of directors of the Company.</w:t>
      </w:r>
    </w:p>
    <w:p>
      <w:r>
        <w:rPr>
          <w:b w:val="0"/>
          <w:sz w:val="20"/>
        </w:rPr>
        <w:t>1.2 "Shares" means the shares of the Company held by the Shareholders.</w:t>
      </w:r>
    </w:p>
    <w:p>
      <w:r>
        <w:rPr>
          <w:b w:val="0"/>
          <w:sz w:val="20"/>
        </w:rPr>
        <w:t>1.3 "Transfer" means any sale, assignment, pledge, or other disposition of Shares or any interest therein.</w:t>
      </w:r>
    </w:p>
    <w:p/>
    <w:p>
      <w:r>
        <w:rPr>
          <w:b/>
          <w:sz w:val="22"/>
        </w:rPr>
        <w:t>2. SHAREHOLDER RIGHTS AND OBLIGATIONS</w:t>
      </w:r>
    </w:p>
    <w:p>
      <w:r>
        <w:rPr>
          <w:b w:val="0"/>
          <w:sz w:val="20"/>
        </w:rPr>
        <w:t>2.1 Each Shareholder agrees to act in good faith and in the best interests of the Company and its Shareholders.</w:t>
      </w:r>
    </w:p>
    <w:p>
      <w:r>
        <w:rPr>
          <w:b w:val="0"/>
          <w:sz w:val="20"/>
        </w:rPr>
        <w:t>2.2 Each Shareholder shall have the right to receive dividends declared by the Company in proportion to their Share ownership.</w:t>
      </w:r>
    </w:p>
    <w:p>
      <w:r>
        <w:rPr>
          <w:b w:val="0"/>
          <w:sz w:val="20"/>
        </w:rPr>
        <w:t>2.3 Each Shareholder shall be entitled to vote their Shares in accordance with applicable law and the Company’s bylaws.</w:t>
      </w:r>
    </w:p>
    <w:p/>
    <w:p>
      <w:r>
        <w:rPr>
          <w:b/>
          <w:sz w:val="22"/>
        </w:rPr>
        <w:t>3. BOARD OF DIRECTORS</w:t>
      </w:r>
    </w:p>
    <w:p>
      <w:r>
        <w:rPr>
          <w:b w:val="0"/>
          <w:sz w:val="20"/>
        </w:rPr>
        <w:t>3.1 The Board shall consist of ___ directors, elected by the Shareholders in accordance with the Company’s bylaws.</w:t>
      </w:r>
    </w:p>
    <w:p>
      <w:r>
        <w:rPr>
          <w:b w:val="0"/>
          <w:sz w:val="20"/>
        </w:rPr>
        <w:t>3.2 The Shareholders agree to vote their Shares to elect directors in accordance with any voting agreements executed by the Shareholders.</w:t>
      </w:r>
    </w:p>
    <w:p/>
    <w:p>
      <w:r>
        <w:rPr>
          <w:b/>
          <w:sz w:val="22"/>
        </w:rPr>
        <w:t>4. RESTRICTIONS ON TRANSFER</w:t>
      </w:r>
    </w:p>
    <w:p>
      <w:r>
        <w:rPr>
          <w:b w:val="0"/>
          <w:sz w:val="20"/>
        </w:rPr>
        <w:t>4.1 No Shareholder shall Transfer any Shares without first offering such Shares to the other Shareholders on a pro rata basis ("Right of First Refusal").</w:t>
      </w:r>
    </w:p>
    <w:p>
      <w:r>
        <w:rPr>
          <w:b w:val="0"/>
          <w:sz w:val="20"/>
        </w:rPr>
        <w:t>4.2 Any proposed Transfer shall be subject to the approval of the Board, which approval shall not be unreasonably withheld.</w:t>
      </w:r>
    </w:p>
    <w:p>
      <w:r>
        <w:rPr>
          <w:b w:val="0"/>
          <w:sz w:val="20"/>
        </w:rPr>
        <w:t>4.3 Transfers in violation of this Agreement shall be null and void and of no effect.</w:t>
      </w:r>
    </w:p>
    <w:p/>
    <w:p>
      <w:r>
        <w:rPr>
          <w:b/>
          <w:sz w:val="22"/>
        </w:rPr>
        <w:t>5. RIGHT OF FIRST REFUSAL</w:t>
      </w:r>
    </w:p>
    <w:p>
      <w:r>
        <w:rPr>
          <w:b w:val="0"/>
          <w:sz w:val="20"/>
        </w:rPr>
        <w:t>5.1 If a Shareholder (the "Selling Shareholder") desires to Transfer any Shares, the Selling Shareholder shall give written notice to the other Shareholders (the "Non-Selling Shareholders") specifying the number of Shares and the proposed price and terms.</w:t>
      </w:r>
    </w:p>
    <w:p>
      <w:r>
        <w:rPr>
          <w:b w:val="0"/>
          <w:sz w:val="20"/>
        </w:rPr>
        <w:t>5.2 The Non-Selling Shareholders shall have ___ days to elect to purchase all or a portion of the Shares on the same terms.</w:t>
      </w:r>
    </w:p>
    <w:p>
      <w:r>
        <w:rPr>
          <w:b w:val="0"/>
          <w:sz w:val="20"/>
        </w:rPr>
        <w:t>5.3 If the Non-Selling Shareholders do not exercise their right within the stated period, the Selling Shareholder may Transfer the remaining Shares to a third party on terms no more favorable than those offered to the Non-Selling Shareholders.</w:t>
      </w:r>
    </w:p>
    <w:p/>
    <w:p>
      <w:r>
        <w:rPr>
          <w:b/>
          <w:sz w:val="22"/>
        </w:rPr>
        <w:t>6. TAG-ALONG RIGHTS</w:t>
      </w:r>
    </w:p>
    <w:p>
      <w:r>
        <w:rPr>
          <w:b w:val="0"/>
          <w:sz w:val="20"/>
        </w:rPr>
        <w:t>6.1 If one or more Shareholders propose to Transfer a majority of the Shares to a third party, the minority Shareholders shall have the right to sell their Shares on the same terms ("Tag-Along Rights").</w:t>
      </w:r>
    </w:p>
    <w:p>
      <w:r>
        <w:rPr>
          <w:b w:val="0"/>
          <w:sz w:val="20"/>
        </w:rPr>
        <w:t>6.2 The Selling Shareholders shall provide written notice of any proposed sale to the minority Shareholders, who shall have ___ days to elect to participate.</w:t>
      </w:r>
    </w:p>
    <w:p/>
    <w:p>
      <w:r>
        <w:rPr>
          <w:b/>
          <w:sz w:val="22"/>
        </w:rPr>
        <w:t>7. DRAG-ALONG RIGHTS</w:t>
      </w:r>
    </w:p>
    <w:p>
      <w:r>
        <w:rPr>
          <w:b w:val="0"/>
          <w:sz w:val="20"/>
        </w:rPr>
        <w:t>7.1 If Shareholders holding a majority of the Shares desire to sell all Shares to a third party, they may compel the minority Shareholders to sell their Shares on the same terms ("Drag-Along Rights").</w:t>
      </w:r>
    </w:p>
    <w:p>
      <w:r>
        <w:rPr>
          <w:b w:val="0"/>
          <w:sz w:val="20"/>
        </w:rPr>
        <w:t>7.2 The selling Shareholders shall provide written notice to the minority Shareholders at least ___ days prior to closing.</w:t>
      </w:r>
    </w:p>
    <w:p/>
    <w:p>
      <w:r>
        <w:rPr>
          <w:b/>
          <w:sz w:val="22"/>
        </w:rPr>
        <w:t>8. DIVIDENDS AND DISTRIBUTIONS</w:t>
      </w:r>
    </w:p>
    <w:p>
      <w:r>
        <w:rPr>
          <w:b w:val="0"/>
          <w:sz w:val="20"/>
        </w:rPr>
        <w:t>8.1 Dividends may be declared and paid to Shareholders at the discretion of the Board in accordance with applicable law and the Company’s bylaws.</w:t>
      </w:r>
    </w:p>
    <w:p>
      <w:r>
        <w:rPr>
          <w:b w:val="0"/>
          <w:sz w:val="20"/>
        </w:rPr>
        <w:t>8.2 No Shareholder shall have the right to demand dividends or distributions except as declared by the Board.</w:t>
      </w:r>
    </w:p>
    <w:p/>
    <w:p>
      <w:r>
        <w:rPr>
          <w:b/>
          <w:sz w:val="22"/>
        </w:rPr>
        <w:t>9. CONFIDENTIALITY</w:t>
      </w:r>
    </w:p>
    <w:p>
      <w:r>
        <w:rPr>
          <w:b w:val="0"/>
          <w:sz w:val="20"/>
        </w:rPr>
        <w:t>9.1 Each Shareholder agrees to keep confidential all non-public information relating to the Company and its business.</w:t>
      </w:r>
    </w:p>
    <w:p>
      <w:r>
        <w:rPr>
          <w:b w:val="0"/>
          <w:sz w:val="20"/>
        </w:rPr>
        <w:t>9.2 This obligation shall survive termination of this Agreement.</w:t>
      </w:r>
    </w:p>
    <w:p/>
    <w:p>
      <w:r>
        <w:rPr>
          <w:b/>
          <w:sz w:val="22"/>
        </w:rPr>
        <w:t>10. TERM AND TERMINATION</w:t>
      </w:r>
    </w:p>
    <w:p>
      <w:r>
        <w:rPr>
          <w:b w:val="0"/>
          <w:sz w:val="20"/>
        </w:rPr>
        <w:t>10.1 This Agreement shall remain in effect until terminated by written agreement of Shareholders holding at least ___% of the Shares.</w:t>
      </w:r>
    </w:p>
    <w:p>
      <w:r>
        <w:rPr>
          <w:b w:val="0"/>
          <w:sz w:val="20"/>
        </w:rPr>
        <w:t>10.2 Termination shall not affect rights or obligations accrued prior to termination.</w:t>
      </w:r>
    </w:p>
    <w:p/>
    <w:p>
      <w:r>
        <w:rPr>
          <w:b/>
          <w:sz w:val="22"/>
        </w:rPr>
        <w:t>11. MISCELLANEOUS</w:t>
      </w:r>
    </w:p>
    <w:p>
      <w:r>
        <w:rPr>
          <w:b w:val="0"/>
          <w:sz w:val="20"/>
        </w:rPr>
        <w:t>11.1 Governing Law: This Agreement shall be governed by and construed in accordance with the laws of the State of _______________________.</w:t>
      </w:r>
    </w:p>
    <w:p>
      <w:r>
        <w:rPr>
          <w:b w:val="0"/>
          <w:sz w:val="20"/>
        </w:rPr>
        <w:t>11.2 Entire Agreement: This Agreement constitutes the entire agreement among the Shareholders with respect to the subject matter herein and supersedes all prior agreements.</w:t>
      </w:r>
    </w:p>
    <w:p>
      <w:r>
        <w:rPr>
          <w:b w:val="0"/>
          <w:sz w:val="20"/>
        </w:rPr>
        <w:t>11.3 Amendments: This Agreement may be amended only by a written instrument signed by Shareholders holding at least ___% of the Shares.</w:t>
      </w:r>
    </w:p>
    <w:p>
      <w:r>
        <w:rPr>
          <w:b w:val="0"/>
          <w:sz w:val="20"/>
        </w:rPr>
        <w:t>11.4 Severability: If any provision is held invalid or unenforceable, the remaining provisions shall remain in full force and effect.</w:t>
      </w:r>
    </w:p>
    <w:p>
      <w:r>
        <w:rPr>
          <w:b w:val="0"/>
          <w:sz w:val="20"/>
        </w:rPr>
        <w:t>11.5 Notices: All notices shall be in writing and delivered personally or sent by certified mail to the addresses of the Shareholders as listed in the Company’s records.</w:t>
      </w:r>
    </w:p>
    <w:p>
      <w:r>
        <w:rPr>
          <w:b w:val="0"/>
          <w:sz w:val="20"/>
        </w:rPr>
        <w:t>11.6 Counterparts: This Agreement may be executed in counterparts, each of which shall be deemed an original, but all taken together shall constitute one and the same instrument.</w:t>
      </w:r>
    </w:p>
    <w:p/>
    <w:p/>
    <w:p>
      <w:r>
        <w:rPr>
          <w:b w:val="0"/>
          <w:sz w:val="20"/>
        </w:rPr>
        <w:t>Place of signature: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SHAREHOLDER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SHAREHOLDER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https://agreementtemplate-us.com/simple-shareholder-agreement/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simple-shareholder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