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SHARED WELL AGREEMENT</w:t>
      </w:r>
    </w:p>
    <w:p/>
    <w:p>
      <w:r>
        <w:rPr>
          <w:b/>
          <w:sz w:val="20"/>
        </w:rPr>
        <w:t>This Shared Well Agreement (the "Agreement") is made and entered into by and between the following parties:</w:t>
      </w:r>
    </w:p>
    <w:p/>
    <w:p>
      <w:r>
        <w:rPr>
          <w:b/>
          <w:sz w:val="20"/>
        </w:rPr>
        <w:t>Owner 1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Owner 2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pPr>
        <w:jc w:val="center"/>
      </w:pPr>
      <w:r>
        <w:rPr>
          <w:b/>
          <w:sz w:val="20"/>
        </w:rPr>
        <w:t>RECITALS</w:t>
      </w:r>
    </w:p>
    <w:p/>
    <w:p>
      <w:r>
        <w:rPr>
          <w:b w:val="0"/>
          <w:sz w:val="20"/>
        </w:rPr>
        <w:t>WHEREAS, the Parties are joint owners of a well located at ____________________________________________________ (the “Well Location”);</w:t>
      </w:r>
    </w:p>
    <w:p>
      <w:r>
        <w:rPr>
          <w:b w:val="0"/>
          <w:sz w:val="20"/>
        </w:rPr>
        <w:t>WHEREAS, the Parties desire to set forth their respective rights and obligations with respect to the operation, maintenance, and use of the well;</w:t>
      </w:r>
    </w:p>
    <w:p>
      <w:r>
        <w:rPr>
          <w:b w:val="0"/>
          <w:sz w:val="20"/>
        </w:rPr>
        <w:t>NOW, THEREFORE, in consideration of the mutual covenants and promises contained herein, the Parties agree as follows:</w:t>
      </w:r>
    </w:p>
    <w:p/>
    <w:p>
      <w:r>
        <w:rPr>
          <w:b/>
          <w:sz w:val="20"/>
        </w:rPr>
        <w:t>1. Purpose</w:t>
      </w:r>
    </w:p>
    <w:p>
      <w:r>
        <w:rPr>
          <w:b w:val="0"/>
          <w:sz w:val="20"/>
        </w:rPr>
        <w:t>The purpose of this Agreement is to establish the terms and conditions governing the shared use, operation, maintenance, and cost sharing of the well located at the Well Location.</w:t>
      </w:r>
    </w:p>
    <w:p/>
    <w:p>
      <w:r>
        <w:rPr>
          <w:b/>
          <w:sz w:val="20"/>
        </w:rPr>
        <w:t>2. Ownership</w:t>
      </w:r>
    </w:p>
    <w:p>
      <w:r>
        <w:rPr>
          <w:b w:val="0"/>
          <w:sz w:val="20"/>
        </w:rPr>
        <w:t>The Parties acknowledge that they hold the well in joint ownership as tenants in common, each owning an undivided interest as follows:</w:t>
      </w:r>
    </w:p>
    <w:p>
      <w:r>
        <w:rPr>
          <w:b w:val="0"/>
          <w:sz w:val="20"/>
        </w:rPr>
        <w:t>Owner 1: _____________________ %</w:t>
      </w:r>
    </w:p>
    <w:p>
      <w:r>
        <w:rPr>
          <w:b w:val="0"/>
          <w:sz w:val="20"/>
        </w:rPr>
        <w:t>Owner 2: _____________________ %</w:t>
      </w:r>
    </w:p>
    <w:p>
      <w:r>
        <w:rPr>
          <w:b w:val="0"/>
          <w:sz w:val="20"/>
        </w:rPr>
        <w:t>Each Party may transfer or assign their respective interest only with prior written consent of the other Party.</w:t>
      </w:r>
    </w:p>
    <w:p/>
    <w:p>
      <w:r>
        <w:rPr>
          <w:b/>
          <w:sz w:val="20"/>
        </w:rPr>
        <w:t>3. Operation and Use</w:t>
      </w:r>
    </w:p>
    <w:p>
      <w:r>
        <w:rPr>
          <w:b w:val="0"/>
          <w:sz w:val="20"/>
        </w:rPr>
        <w:t>3.1 The Parties agree to operate and use the well in a manner consistent with applicable laws, regulations, and good industry practices.</w:t>
      </w:r>
    </w:p>
    <w:p>
      <w:r>
        <w:rPr>
          <w:b w:val="0"/>
          <w:sz w:val="20"/>
        </w:rPr>
        <w:t>3.2 The well shall be used solely for the purpose of supplying water to the properties owned by the Parties and shall not be used for any other purpose without mutual consent.</w:t>
      </w:r>
    </w:p>
    <w:p>
      <w:r>
        <w:rPr>
          <w:b w:val="0"/>
          <w:sz w:val="20"/>
        </w:rPr>
        <w:t>3.3 Each Party shall have reasonable access to the well and related equipment for operation, inspection, and maintenance purposes during normal business hours or upon reasonable notice.</w:t>
      </w:r>
    </w:p>
    <w:p/>
    <w:p>
      <w:r>
        <w:rPr>
          <w:b/>
          <w:sz w:val="20"/>
        </w:rPr>
        <w:t>4. Maintenance and Repairs</w:t>
      </w:r>
    </w:p>
    <w:p>
      <w:r>
        <w:rPr>
          <w:b w:val="0"/>
          <w:sz w:val="20"/>
        </w:rPr>
        <w:t>4.1 Routine maintenance and minor repairs shall be performed promptly to ensure the proper functioning of the well.</w:t>
      </w:r>
    </w:p>
    <w:p>
      <w:r>
        <w:rPr>
          <w:b w:val="0"/>
          <w:sz w:val="20"/>
        </w:rPr>
        <w:t>4.2 Major repairs or replacements shall require the mutual consent of the Parties before commencement.</w:t>
      </w:r>
    </w:p>
    <w:p>
      <w:r>
        <w:rPr>
          <w:b w:val="0"/>
          <w:sz w:val="20"/>
        </w:rPr>
        <w:t>4.3 All maintenance and repair costs shall be shared by the Parties in proportion to their ownership interests unless otherwise agreed in writing.</w:t>
      </w:r>
    </w:p>
    <w:p/>
    <w:p>
      <w:r>
        <w:rPr>
          <w:b/>
          <w:sz w:val="20"/>
        </w:rPr>
        <w:t>5. Costs and Expenses</w:t>
      </w:r>
    </w:p>
    <w:p>
      <w:r>
        <w:rPr>
          <w:b w:val="0"/>
          <w:sz w:val="20"/>
        </w:rPr>
        <w:t>5.1 The Parties shall share all costs associated with the operation, maintenance, repair, and replacement of the well according to their ownership percentages.</w:t>
      </w:r>
    </w:p>
    <w:p>
      <w:r>
        <w:rPr>
          <w:b w:val="0"/>
          <w:sz w:val="20"/>
        </w:rPr>
        <w:t>5.2 The Parties shall keep accurate records of all expenses and payments related to the well and shall provide copies of such records upon request.</w:t>
      </w:r>
    </w:p>
    <w:p>
      <w:r>
        <w:rPr>
          <w:b w:val="0"/>
          <w:sz w:val="20"/>
        </w:rPr>
        <w:t>5.3 Payments due from one Party to another shall be made within thirty (30) days of receipt of an invoice or request for reimbursement.</w:t>
      </w:r>
    </w:p>
    <w:p/>
    <w:p>
      <w:r>
        <w:rPr>
          <w:b/>
          <w:sz w:val="20"/>
        </w:rPr>
        <w:t>6. Insurance</w:t>
      </w:r>
    </w:p>
    <w:p>
      <w:r>
        <w:rPr>
          <w:b w:val="0"/>
          <w:sz w:val="20"/>
        </w:rPr>
        <w:t>Each Party shall maintain appropriate liability insurance covering their interest in the well and shall provide proof of insurance to the other Party upon request.</w:t>
      </w:r>
    </w:p>
    <w:p/>
    <w:p>
      <w:r>
        <w:rPr>
          <w:b/>
          <w:sz w:val="20"/>
        </w:rPr>
        <w:t>7. Indemnification</w:t>
      </w:r>
    </w:p>
    <w:p>
      <w:r>
        <w:rPr>
          <w:b w:val="0"/>
          <w:sz w:val="20"/>
        </w:rPr>
        <w:t>Each Party agrees to indemnify, defend, and hold harmless the other Party from and against any and all claims, damages, liabilities, or expenses arising from the indemnifying Party’s negligence or willful misconduct in connection with the use or operation of the well.</w:t>
      </w:r>
    </w:p>
    <w:p/>
    <w:p>
      <w:r>
        <w:rPr>
          <w:b/>
          <w:sz w:val="20"/>
        </w:rPr>
        <w:t>8. Dispute Resolution</w:t>
      </w:r>
    </w:p>
    <w:p>
      <w:r>
        <w:rPr>
          <w:b w:val="0"/>
          <w:sz w:val="20"/>
        </w:rPr>
        <w:t>Any dispute arising out of or related to this Agreement shall first be attempted to be resolved by good faith negotiation between the Parties.</w:t>
      </w:r>
    </w:p>
    <w:p>
      <w:r>
        <w:rPr>
          <w:b w:val="0"/>
          <w:sz w:val="20"/>
        </w:rPr>
        <w:t>If the dispute cannot be resolved by negotiation within thirty (30) days, the Parties agree to submit the dispute to mediation before seeking any other legal remedy.</w:t>
      </w:r>
    </w:p>
    <w:p>
      <w:r>
        <w:rPr>
          <w:b w:val="0"/>
          <w:sz w:val="20"/>
        </w:rPr>
        <w:t>If mediation fails, either Party may pursue any available remedy at law or equity in a court of competent jurisdiction within the State where the Well is located.</w:t>
      </w:r>
    </w:p>
    <w:p/>
    <w:p>
      <w:r>
        <w:rPr>
          <w:b/>
          <w:sz w:val="20"/>
        </w:rPr>
        <w:t>9. Term and Termination</w:t>
      </w:r>
    </w:p>
    <w:p>
      <w:r>
        <w:rPr>
          <w:b w:val="0"/>
          <w:sz w:val="20"/>
        </w:rPr>
        <w:t>9.1 This Agreement shall remain in effect until terminated by mutual written agreement of the Parties or as otherwise provided herein.</w:t>
      </w:r>
    </w:p>
    <w:p>
      <w:r>
        <w:rPr>
          <w:b w:val="0"/>
          <w:sz w:val="20"/>
        </w:rPr>
        <w:t>9.2 Either Party may terminate this Agreement upon providing sixty (60) days’ written notice to the other Party, subject to settlement of all outstanding obligations and costs.</w:t>
      </w:r>
    </w:p>
    <w:p>
      <w:r>
        <w:rPr>
          <w:b w:val="0"/>
          <w:sz w:val="20"/>
        </w:rPr>
        <w:t>9.3 Upon termination, the Parties shall cooperate to equitably divide or otherwise resolve ownership and responsibilities related to the well.</w:t>
      </w:r>
    </w:p>
    <w:p/>
    <w:p>
      <w:r>
        <w:rPr>
          <w:b/>
          <w:sz w:val="20"/>
        </w:rPr>
        <w:t>10. Notices</w:t>
      </w:r>
    </w:p>
    <w:p>
      <w:r>
        <w:rPr>
          <w:b w:val="0"/>
          <w:sz w:val="20"/>
        </w:rPr>
        <w:t>Any notice required or permitted under this Agreement shall be in writing and delivered to the Parties at their addresses as set forth herein or such other addresses as the Parties may designate in writing.</w:t>
      </w:r>
    </w:p>
    <w:p>
      <w:r>
        <w:rPr>
          <w:b w:val="0"/>
          <w:sz w:val="20"/>
        </w:rPr>
        <w:t>Notice shall be deemed effective upon personal delivery, or three (3) days after deposit in the United States mail, postage prepaid, certified or registered mail.</w:t>
      </w:r>
    </w:p>
    <w:p/>
    <w:p>
      <w:r>
        <w:rPr>
          <w:b/>
          <w:sz w:val="20"/>
        </w:rPr>
        <w:t>11. Governing Law</w:t>
      </w:r>
    </w:p>
    <w:p>
      <w:r>
        <w:rPr>
          <w:b w:val="0"/>
          <w:sz w:val="20"/>
        </w:rPr>
        <w:t>This Agreement shall be governed by and construed in accordance with the laws of the State in which the Well is located, without regard to its conflict of laws principles.</w:t>
      </w:r>
    </w:p>
    <w:p/>
    <w:p>
      <w:r>
        <w:rPr>
          <w:b/>
          <w:sz w:val="20"/>
        </w:rPr>
        <w:t>12. Entire Agreement</w:t>
      </w:r>
    </w:p>
    <w:p>
      <w:r>
        <w:rPr>
          <w:b w:val="0"/>
          <w:sz w:val="20"/>
        </w:rPr>
        <w:t>This Agreement constitutes the entire understanding between the Parties with respect to the subject matter herein and supersedes all prior and contemporaneous agreements, representations, and understandings, whether oral or written.</w:t>
      </w:r>
    </w:p>
    <w:p>
      <w:r>
        <w:rPr>
          <w:b w:val="0"/>
          <w:sz w:val="20"/>
        </w:rPr>
        <w:t>Any amendments or modifications to this Agreement must be in writing and signed by both Parties.</w:t>
      </w:r>
    </w:p>
    <w:p/>
    <w:p>
      <w:r>
        <w:rPr>
          <w:b/>
          <w:sz w:val="20"/>
        </w:rPr>
        <w:t>13. Severability</w:t>
      </w:r>
    </w:p>
    <w:p>
      <w:r>
        <w:rPr>
          <w:b w:val="0"/>
          <w:sz w:val="20"/>
        </w:rPr>
        <w:t>If any provision of this Agreement is held invalid or unenforceable by a court of competent jurisdiction, the remaining provisions shall remain in full force and effect.</w:t>
      </w:r>
    </w:p>
    <w:p/>
    <w:p>
      <w:r>
        <w:rPr>
          <w:b/>
          <w:sz w:val="20"/>
        </w:rPr>
        <w:t>14. Waiver</w:t>
      </w:r>
    </w:p>
    <w:p>
      <w:r>
        <w:rPr>
          <w:b w:val="0"/>
          <w:sz w:val="20"/>
        </w:rPr>
        <w:t>The failure of either Party to enforce any provision of this Agreement shall not be construed as a waiver or limitation of that Party’s right to subsequently enforce and compel strict compliance with every provision of this Agreement.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OWNER 1</w:t>
            </w:r>
          </w:p>
        </w:tc>
        <w:tc>
          <w:tcPr>
            <w:tcW w:type="dxa" w:w="4986"/>
            <w:tcBorders>
              <w:top w:val="nil"/>
              <w:left w:val="nil"/>
              <w:bottom w:val="nil"/>
              <w:right w:val="nil"/>
              <w:insideH w:val="nil"/>
              <w:insideV w:val="nil"/>
            </w:tcBorders>
          </w:tcPr>
          <w:p>
            <w:pPr>
              <w:jc w:val="center"/>
            </w:pPr>
            <w:r>
              <w:t>OWNER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https://agreementtemplate-us.com/shared-well-agreement/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shared-well-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