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AGREEMENT</w:t>
      </w:r>
    </w:p>
    <w:p/>
    <w:p/>
    <w:p>
      <w:r>
        <w:rPr>
          <w:b/>
          <w:sz w:val="20"/>
        </w:rPr>
        <w:t>This Separation Agreement (the "Agreement") is made and entered into by and between:</w:t>
      </w:r>
    </w:p>
    <w:p>
      <w:r>
        <w:rPr>
          <w:b w:val="0"/>
          <w:sz w:val="20"/>
        </w:rPr>
        <w:t>Party A: ________________________________________________________________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r>
        <w:rPr>
          <w:b w:val="0"/>
          <w:sz w:val="20"/>
        </w:rPr>
      </w:r>
    </w:p>
    <w:p>
      <w:r>
        <w:rPr>
          <w:b w:val="0"/>
          <w:sz w:val="20"/>
        </w:rPr>
        <w:t>Party B: ________________________________________________________________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p/>
    <w:p>
      <w:pPr>
        <w:jc w:val="center"/>
      </w:pPr>
      <w:r>
        <w:rPr>
          <w:b/>
          <w:sz w:val="20"/>
        </w:rPr>
        <w:t>RECITALS</w:t>
      </w:r>
    </w:p>
    <w:p/>
    <w:p>
      <w:r>
        <w:rPr>
          <w:b w:val="0"/>
          <w:sz w:val="20"/>
        </w:rPr>
        <w:t>WHEREAS, the Parties were lawfully married on _________________________________;</w:t>
      </w:r>
    </w:p>
    <w:p>
      <w:r>
        <w:rPr>
          <w:b w:val="0"/>
          <w:sz w:val="20"/>
        </w:rPr>
        <w:t>WHEREAS, the Parties have decided to live separately and apart;</w:t>
      </w:r>
    </w:p>
    <w:p>
      <w:r>
        <w:rPr>
          <w:b w:val="0"/>
          <w:sz w:val="20"/>
        </w:rPr>
        <w:t>WHEREAS, the Parties desire to settle all questions of property rights, support, and other rights and obligations arising from their marital relationship;</w:t>
      </w:r>
    </w:p>
    <w:p>
      <w:r>
        <w:rPr>
          <w:b w:val="0"/>
          <w:sz w:val="20"/>
        </w:rPr>
        <w:t>NOW, THEREFORE, in consideration of the mutual promises and covenants contained herein, the Parties agree as follows:</w:t>
      </w:r>
    </w:p>
    <w:p/>
    <w:p/>
    <w:p>
      <w:r>
        <w:rPr>
          <w:b/>
          <w:sz w:val="20"/>
        </w:rPr>
        <w:t>1. Separation</w:t>
      </w:r>
    </w:p>
    <w:p>
      <w:r>
        <w:rPr>
          <w:b w:val="0"/>
          <w:sz w:val="20"/>
        </w:rPr>
        <w:t>The Parties shall live separate and apart from each other and each shall be free from any interference, harassment, authority, or control by the other, directly or indirectly.</w:t>
      </w:r>
    </w:p>
    <w:p/>
    <w:p>
      <w:r>
        <w:rPr>
          <w:b/>
          <w:sz w:val="20"/>
        </w:rPr>
        <w:t>2. Property Division</w:t>
      </w:r>
    </w:p>
    <w:p>
      <w:r>
        <w:rPr>
          <w:b w:val="0"/>
          <w:sz w:val="20"/>
        </w:rPr>
        <w:t>The Parties have mutually agreed to the division of marital property and debts as follows:</w:t>
      </w:r>
    </w:p>
    <w:p>
      <w:r>
        <w:rPr>
          <w:b/>
          <w:sz w:val="20"/>
        </w:rPr>
        <w:t>2.1 Real Property:</w:t>
      </w:r>
    </w:p>
    <w:p>
      <w:r>
        <w:rPr>
          <w:b w:val="0"/>
          <w:sz w:val="20"/>
        </w:rPr>
        <w:t>__________________________________________________________________________</w:t>
      </w:r>
    </w:p>
    <w:p>
      <w:r>
        <w:rPr>
          <w:b w:val="0"/>
          <w:sz w:val="20"/>
        </w:rPr>
        <w:t>__________________________________________________________________________</w:t>
      </w:r>
    </w:p>
    <w:p>
      <w:r>
        <w:rPr>
          <w:b/>
          <w:sz w:val="20"/>
        </w:rPr>
        <w:t>2.2 Personal Property:</w:t>
      </w:r>
    </w:p>
    <w:p>
      <w:r>
        <w:rPr>
          <w:b w:val="0"/>
          <w:sz w:val="20"/>
        </w:rPr>
        <w:t>__________________________________________________________________________</w:t>
      </w:r>
    </w:p>
    <w:p>
      <w:r>
        <w:rPr>
          <w:b w:val="0"/>
          <w:sz w:val="20"/>
        </w:rPr>
        <w:t>__________________________________________________________________________</w:t>
      </w:r>
    </w:p>
    <w:p>
      <w:r>
        <w:rPr>
          <w:b/>
          <w:sz w:val="20"/>
        </w:rPr>
        <w:t>2.3 Financial Accounts and Investments:</w:t>
      </w:r>
    </w:p>
    <w:p>
      <w:r>
        <w:rPr>
          <w:b w:val="0"/>
          <w:sz w:val="20"/>
        </w:rPr>
        <w:t>__________________________________________________________________________</w:t>
      </w:r>
    </w:p>
    <w:p>
      <w:r>
        <w:rPr>
          <w:b w:val="0"/>
          <w:sz w:val="20"/>
        </w:rPr>
        <w:t>__________________________________________________________________________</w:t>
      </w:r>
    </w:p>
    <w:p>
      <w:r>
        <w:rPr>
          <w:b/>
          <w:sz w:val="20"/>
        </w:rPr>
        <w:t>2.4 Debts and Liabilities: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3. Spousal Support</w:t>
      </w:r>
    </w:p>
    <w:p>
      <w:r>
        <w:rPr>
          <w:b w:val="0"/>
          <w:sz w:val="20"/>
        </w:rPr>
        <w:t>3.1 Party A's Obligations: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3.2 Party B's Obligations: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3.3 The Parties acknowledge that this Agreement fully settles and resolves any claims for spousal support or maintenance, except as otherwise stated herein.</w:t>
      </w:r>
    </w:p>
    <w:p/>
    <w:p>
      <w:r>
        <w:rPr>
          <w:b/>
          <w:sz w:val="20"/>
        </w:rPr>
        <w:t>4. Child Custody and Support</w:t>
      </w:r>
    </w:p>
    <w:p>
      <w:r>
        <w:rPr>
          <w:b w:val="0"/>
          <w:sz w:val="20"/>
        </w:rPr>
        <w:t>4.1 Custody Arrangements: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4.2 Visitation Rights: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4.3 Child Support: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4.4 The Parties agree that the best interests of any minor children shall be the primary consideration in matters of custody and support.</w:t>
      </w:r>
    </w:p>
    <w:p/>
    <w:p>
      <w:r>
        <w:rPr>
          <w:b/>
          <w:sz w:val="20"/>
        </w:rPr>
        <w:t>5. Debts and Liabilities</w:t>
      </w:r>
    </w:p>
    <w:p>
      <w:r>
        <w:rPr>
          <w:b w:val="0"/>
          <w:sz w:val="20"/>
        </w:rPr>
        <w:t>Each Party shall be responsible for the debts and liabilities incurred individually after the date of separation, unless otherwise agreed in writing.</w:t>
      </w:r>
    </w:p>
    <w:p/>
    <w:p>
      <w:r>
        <w:rPr>
          <w:b/>
          <w:sz w:val="20"/>
        </w:rPr>
        <w:t>6. Release and Waiver</w:t>
      </w:r>
    </w:p>
    <w:p>
      <w:r>
        <w:rPr>
          <w:b w:val="0"/>
          <w:sz w:val="20"/>
        </w:rPr>
        <w:t>Upon execution of this Agreement, each Party releases and forever discharges the other from any and all claims, demands, causes of action, or liabilities, whether known or unknown, arising out of the marital relationship, except as otherwise provided in this Agreement.</w:t>
      </w:r>
    </w:p>
    <w:p/>
    <w:p>
      <w:r>
        <w:rPr>
          <w:b/>
          <w:sz w:val="20"/>
        </w:rPr>
        <w:t>7. Taxes</w:t>
      </w:r>
    </w:p>
    <w:p>
      <w:r>
        <w:rPr>
          <w:b w:val="0"/>
          <w:sz w:val="20"/>
        </w:rPr>
        <w:t>Each Party shall be responsible for their own federal, state, and local taxes, including any tax obligations arising from the transfer of property or support payments pursuant to this Agreement.</w:t>
      </w:r>
    </w:p>
    <w:p/>
    <w:p>
      <w:r>
        <w:rPr>
          <w:b/>
          <w:sz w:val="20"/>
        </w:rPr>
        <w:t>8. Legal Fees</w:t>
      </w:r>
    </w:p>
    <w:p>
      <w:r>
        <w:rPr>
          <w:b w:val="0"/>
          <w:sz w:val="20"/>
        </w:rPr>
        <w:t>Each Party shall bear their own attorneys' fees and costs incurred in connection with the negotiation and execution of this Agreement.</w:t>
      </w:r>
    </w:p>
    <w:p/>
    <w:p>
      <w:r>
        <w:rPr>
          <w:b/>
          <w:sz w:val="20"/>
        </w:rPr>
        <w:t>9. Entire Agreement</w:t>
      </w:r>
    </w:p>
    <w:p>
      <w:r>
        <w:rPr>
          <w:b w:val="0"/>
          <w:sz w:val="20"/>
        </w:rPr>
        <w:t>This Agreement contains the entire understanding and agreement between the Parties and supersedes any prior agreements or understandings, written or oral, with respect to the subject matter hereof.</w:t>
      </w:r>
    </w:p>
    <w:p/>
    <w:p>
      <w:r>
        <w:rPr>
          <w:b/>
          <w:sz w:val="20"/>
        </w:rPr>
        <w:t>10. Modification</w:t>
      </w:r>
    </w:p>
    <w:p>
      <w:r>
        <w:rPr>
          <w:b w:val="0"/>
          <w:sz w:val="20"/>
        </w:rPr>
        <w:t>This Agreement may be modified or amended only by a written instrument signed by both Parties.</w:t>
      </w:r>
    </w:p>
    <w:p/>
    <w:p>
      <w:r>
        <w:rPr>
          <w:b/>
          <w:sz w:val="20"/>
        </w:rPr>
        <w:t>11. Governing Law</w:t>
      </w:r>
    </w:p>
    <w:p>
      <w:r>
        <w:rPr>
          <w:b w:val="0"/>
          <w:sz w:val="20"/>
        </w:rPr>
        <w:t>This Agreement shall be governed by, construed, and enforced in accordance with the laws of the State of North Carolina.</w:t>
      </w:r>
    </w:p>
    <w:p/>
    <w:p>
      <w:r>
        <w:rPr>
          <w:b/>
          <w:sz w:val="20"/>
        </w:rPr>
        <w:t>12. Enforcement</w:t>
      </w:r>
    </w:p>
    <w:p>
      <w:r>
        <w:rPr>
          <w:b w:val="0"/>
          <w:sz w:val="20"/>
        </w:rPr>
        <w:t>The Parties agree that this Agreement is intended to be a legally binding contract and may be enforced by either Party through appropriate legal proceedings.</w:t>
      </w:r>
    </w:p>
    <w:p/>
    <w:p>
      <w:r>
        <w:rPr>
          <w:b/>
          <w:sz w:val="20"/>
        </w:rPr>
        <w:t>13. Severability</w:t>
      </w:r>
    </w:p>
    <w:p>
      <w:r>
        <w:rPr>
          <w:b w:val="0"/>
          <w:sz w:val="20"/>
        </w:rPr>
        <w:t>If any provision of this Agreement is held to be illegal, invalid, or unenforceable, the remaining provisions shall remain in full force and effect.</w:t>
      </w:r>
    </w:p>
    <w:p/>
    <w:p/>
    <w:p>
      <w:r>
        <w:rPr>
          <w:b w:val="0"/>
          <w:sz w:val="20"/>
        </w:rPr>
        <w:t>Place of Execution: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https://agreementtemplate-us.com/separation-agreement-nc/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eparation-agreement-nc/"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