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ROAD MAINTENANCE AGREEMENT</w:t>
      </w:r>
    </w:p>
    <w:p/>
    <w:p>
      <w:r>
        <w:rPr>
          <w:b/>
          <w:sz w:val="20"/>
        </w:rPr>
        <w:t>This Road Maintenance Agreement ("Agreement") is entered into by and between:</w:t>
      </w:r>
    </w:p>
    <w:p/>
    <w:p>
      <w:r>
        <w:rPr>
          <w:b/>
          <w:sz w:val="20"/>
        </w:rPr>
        <w:t>Owner Information:</w:t>
      </w:r>
    </w:p>
    <w:p>
      <w:r>
        <w:rPr>
          <w:b w:val="0"/>
          <w:sz w:val="20"/>
        </w:rPr>
        <w:t>Full Name / Entity: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Contractor Information:</w:t>
      </w:r>
    </w:p>
    <w:p>
      <w:r>
        <w:rPr>
          <w:b w:val="0"/>
          <w:sz w:val="20"/>
        </w:rPr>
        <w:t>Full Name / Entity: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Owner is the lawful owner of the road(s) described herein;</w:t>
      </w:r>
    </w:p>
    <w:p>
      <w:r>
        <w:rPr>
          <w:b w:val="0"/>
          <w:sz w:val="20"/>
        </w:rPr>
        <w:t>WHEREAS, Contractor has experience and expertise in road maintenance services;</w:t>
      </w:r>
    </w:p>
    <w:p>
      <w:r>
        <w:rPr>
          <w:b w:val="0"/>
          <w:sz w:val="20"/>
        </w:rPr>
        <w:t>WHEREAS, Owner desires to engage Contractor to perform maintenance services on the road(s) under the terms set forth in this Agreement;</w:t>
      </w:r>
    </w:p>
    <w:p>
      <w:r>
        <w:rPr>
          <w:b w:val="0"/>
          <w:sz w:val="20"/>
        </w:rPr>
        <w:t>NOW, THEREFORE, in consideration of the mutual covenants and promises herein contained, the parties agree as follows:</w:t>
      </w:r>
    </w:p>
    <w:p/>
    <w:p>
      <w:r>
        <w:rPr>
          <w:b/>
          <w:sz w:val="20"/>
        </w:rPr>
        <w:t>1. Description of Road(s)</w:t>
      </w:r>
    </w:p>
    <w:p>
      <w:r>
        <w:rPr>
          <w:b w:val="0"/>
          <w:sz w:val="20"/>
        </w:rPr>
        <w:t>The road(s) subject to this Agreement is/are described as follows: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0"/>
        </w:rPr>
        <w:t>2. Scope of Work</w:t>
      </w:r>
    </w:p>
    <w:p>
      <w:r>
        <w:rPr>
          <w:b w:val="0"/>
          <w:sz w:val="20"/>
        </w:rPr>
        <w:t>Contractor shall provide all labor, materials, equipment, and supervision necessary to perform maintenance services including but not limited to:</w:t>
      </w:r>
    </w:p>
    <w:p>
      <w:r>
        <w:rPr>
          <w:b w:val="0"/>
          <w:sz w:val="20"/>
        </w:rPr>
        <w:t>- Grading, leveling, and reshaping of the road(s)</w:t>
      </w:r>
    </w:p>
    <w:p>
      <w:r>
        <w:rPr>
          <w:b w:val="0"/>
          <w:sz w:val="20"/>
        </w:rPr>
        <w:t>- Repair and filling of potholes and cracks</w:t>
      </w:r>
    </w:p>
    <w:p>
      <w:r>
        <w:rPr>
          <w:b w:val="0"/>
          <w:sz w:val="20"/>
        </w:rPr>
        <w:t>- Drainage maintenance including cleaning and repairing ditches and culverts</w:t>
      </w:r>
    </w:p>
    <w:p>
      <w:r>
        <w:rPr>
          <w:b w:val="0"/>
          <w:sz w:val="20"/>
        </w:rPr>
        <w:t>- Removal of debris and obstacles from the road(s)</w:t>
      </w:r>
    </w:p>
    <w:p>
      <w:r>
        <w:rPr>
          <w:b w:val="0"/>
          <w:sz w:val="20"/>
        </w:rPr>
        <w:t>- Application of gravel, asphalt, or other surfacing materials as agreed</w:t>
      </w:r>
    </w:p>
    <w:p>
      <w:r>
        <w:rPr>
          <w:b w:val="0"/>
          <w:sz w:val="20"/>
        </w:rPr>
        <w:t>- Other services as agreed in writing by both parties</w:t>
      </w:r>
    </w:p>
    <w:p/>
    <w:p>
      <w:r>
        <w:rPr>
          <w:b/>
          <w:sz w:val="20"/>
        </w:rPr>
        <w:t>3. Term</w:t>
      </w:r>
    </w:p>
    <w:p>
      <w:r>
        <w:rPr>
          <w:b w:val="0"/>
          <w:sz w:val="20"/>
        </w:rPr>
        <w:t>This Agreement shall commence upon execution by both parties and shall continue until terminated by either party with thirty (30) days written notice, or as otherwise agreed in writing.</w:t>
      </w:r>
    </w:p>
    <w:p/>
    <w:p>
      <w:r>
        <w:rPr>
          <w:b/>
          <w:sz w:val="20"/>
        </w:rPr>
        <w:t>4. Compensation</w:t>
      </w:r>
    </w:p>
    <w:p>
      <w:r>
        <w:rPr>
          <w:b w:val="0"/>
          <w:sz w:val="20"/>
        </w:rPr>
        <w:t>Owner agrees to pay Contractor as follows:</w:t>
      </w:r>
    </w:p>
    <w:p>
      <w:r>
        <w:rPr>
          <w:b w:val="0"/>
          <w:sz w:val="20"/>
        </w:rPr>
        <w:t>- Total compensation: $_____________________________</w:t>
      </w:r>
    </w:p>
    <w:p>
      <w:r>
        <w:rPr>
          <w:b w:val="0"/>
          <w:sz w:val="20"/>
        </w:rPr>
        <w:t>- Payment terms: ______________________________________________________</w:t>
      </w:r>
    </w:p>
    <w:p>
      <w:r>
        <w:rPr>
          <w:b w:val="0"/>
          <w:sz w:val="20"/>
        </w:rPr>
        <w:t>- Invoices shall be submitted by Contractor and paid by Owner within ______ days of receipt.</w:t>
      </w:r>
    </w:p>
    <w:p>
      <w:r>
        <w:rPr>
          <w:b w:val="0"/>
          <w:sz w:val="20"/>
        </w:rPr>
        <w:t>- Additional costs must be pre-approved in writing by Owner.</w:t>
      </w:r>
    </w:p>
    <w:p/>
    <w:p>
      <w:r>
        <w:rPr>
          <w:b/>
          <w:sz w:val="20"/>
        </w:rPr>
        <w:t>5. Contractor Responsibilities</w:t>
      </w:r>
    </w:p>
    <w:p>
      <w:r>
        <w:rPr>
          <w:b w:val="0"/>
          <w:sz w:val="20"/>
        </w:rPr>
        <w:t>- Contractor shall perform all work in a professional and workmanlike manner consistent with industry standards.</w:t>
      </w:r>
    </w:p>
    <w:p>
      <w:r>
        <w:rPr>
          <w:b w:val="0"/>
          <w:sz w:val="20"/>
        </w:rPr>
        <w:t>- Contractor shall comply with all applicable federal, state, and local laws, regulations, and ordinances.</w:t>
      </w:r>
    </w:p>
    <w:p>
      <w:r>
        <w:rPr>
          <w:b w:val="0"/>
          <w:sz w:val="20"/>
        </w:rPr>
        <w:t>- Contractor shall maintain all necessary licenses, permits, and insurance.</w:t>
      </w:r>
    </w:p>
    <w:p>
      <w:r>
        <w:rPr>
          <w:b w:val="0"/>
          <w:sz w:val="20"/>
        </w:rPr>
        <w:t>- Contractor shall ensure safety of all personnel and the public during performance of work.</w:t>
      </w:r>
    </w:p>
    <w:p>
      <w:r>
        <w:rPr>
          <w:b w:val="0"/>
          <w:sz w:val="20"/>
        </w:rPr>
        <w:t>- Contractor shall notify Owner promptly of any conditions that could affect work or safety.</w:t>
      </w:r>
    </w:p>
    <w:p/>
    <w:p>
      <w:r>
        <w:rPr>
          <w:b/>
          <w:sz w:val="20"/>
        </w:rPr>
        <w:t>6. Owner Responsibilities</w:t>
      </w:r>
    </w:p>
    <w:p>
      <w:r>
        <w:rPr>
          <w:b w:val="0"/>
          <w:sz w:val="20"/>
        </w:rPr>
        <w:t>- Owner shall provide Contractor with access to the road(s) and any necessary permissions.</w:t>
      </w:r>
    </w:p>
    <w:p>
      <w:r>
        <w:rPr>
          <w:b w:val="0"/>
          <w:sz w:val="20"/>
        </w:rPr>
        <w:t>- Owner shall notify Contractor of any known hazards or special conditions.</w:t>
      </w:r>
    </w:p>
    <w:p>
      <w:r>
        <w:rPr>
          <w:b w:val="0"/>
          <w:sz w:val="20"/>
        </w:rPr>
        <w:t>- Owner shall review and approve work performed in a timely manner.</w:t>
      </w:r>
    </w:p>
    <w:p/>
    <w:p>
      <w:r>
        <w:rPr>
          <w:b/>
          <w:sz w:val="20"/>
        </w:rPr>
        <w:t>7. Insurance and Liability</w:t>
      </w:r>
    </w:p>
    <w:p>
      <w:r>
        <w:rPr>
          <w:b w:val="0"/>
          <w:sz w:val="20"/>
        </w:rPr>
        <w:t>- Contractor shall maintain general liability insurance with minimum limits of $1,000,000 per occurrence.</w:t>
      </w:r>
    </w:p>
    <w:p>
      <w:r>
        <w:rPr>
          <w:b w:val="0"/>
          <w:sz w:val="20"/>
        </w:rPr>
        <w:t>- Contractor shall provide proof of insurance to Owner upon request.</w:t>
      </w:r>
    </w:p>
    <w:p>
      <w:r>
        <w:rPr>
          <w:b w:val="0"/>
          <w:sz w:val="20"/>
        </w:rPr>
        <w:t>- Contractor shall indemnify and hold harmless Owner from any claims, damages, or losses arising out of Contractor’s performance under this Agreement, except to the extent caused by Owner’s negligence or willful misconduct.</w:t>
      </w:r>
    </w:p>
    <w:p>
      <w:r>
        <w:rPr>
          <w:b w:val="0"/>
          <w:sz w:val="20"/>
        </w:rPr>
        <w:t>- Owner shall maintain insurance coverage for the road(s) and any liabilities not assumed by Contractor.</w:t>
      </w:r>
    </w:p>
    <w:p/>
    <w:p>
      <w:r>
        <w:rPr>
          <w:b/>
          <w:sz w:val="20"/>
        </w:rPr>
        <w:t>8. Termination</w:t>
      </w:r>
    </w:p>
    <w:p>
      <w:r>
        <w:rPr>
          <w:b w:val="0"/>
          <w:sz w:val="20"/>
        </w:rPr>
        <w:t>- Either party may terminate this Agreement upon thirty (30) days prior written notice.</w:t>
      </w:r>
    </w:p>
    <w:p>
      <w:r>
        <w:rPr>
          <w:b w:val="0"/>
          <w:sz w:val="20"/>
        </w:rPr>
        <w:t>- Owner may terminate immediately for cause if Contractor fails to cure any material breach within ten (10) days of written notice.</w:t>
      </w:r>
    </w:p>
    <w:p>
      <w:r>
        <w:rPr>
          <w:b w:val="0"/>
          <w:sz w:val="20"/>
        </w:rPr>
        <w:t>- Upon termination, Contractor shall be paid for all work satisfactorily completed through the termination date.</w:t>
      </w:r>
    </w:p>
    <w:p/>
    <w:p>
      <w:r>
        <w:rPr>
          <w:b/>
          <w:sz w:val="20"/>
        </w:rPr>
        <w:t>9. Dispute Resolution</w:t>
      </w:r>
    </w:p>
    <w:p>
      <w:r>
        <w:rPr>
          <w:b w:val="0"/>
          <w:sz w:val="20"/>
        </w:rPr>
        <w:t>- The parties agree to negotiate in good faith to resolve any disputes arising under this Agreement.</w:t>
      </w:r>
    </w:p>
    <w:p>
      <w:r>
        <w:rPr>
          <w:b w:val="0"/>
          <w:sz w:val="20"/>
        </w:rPr>
        <w:t>- If unresolved, disputes shall be submitted to mediation before a mutually agreed mediator.</w:t>
      </w:r>
    </w:p>
    <w:p>
      <w:r>
        <w:rPr>
          <w:b w:val="0"/>
          <w:sz w:val="20"/>
        </w:rPr>
        <w:t>- If mediation fails, the dispute shall be resolved by binding arbitration in accordance with the rules of the American Arbitration Association.</w:t>
      </w:r>
    </w:p>
    <w:p>
      <w:r>
        <w:rPr>
          <w:b w:val="0"/>
          <w:sz w:val="20"/>
        </w:rPr>
        <w:t>- The prevailing party in any arbitration or litigation shall be entitled to recover reasonable attorneys’ fees and costs.</w:t>
      </w:r>
    </w:p>
    <w:p/>
    <w:p>
      <w:r>
        <w:rPr>
          <w:b/>
          <w:sz w:val="20"/>
        </w:rPr>
        <w:t>10. Governing Law</w:t>
      </w:r>
    </w:p>
    <w:p>
      <w:r>
        <w:rPr>
          <w:b w:val="0"/>
          <w:sz w:val="20"/>
        </w:rPr>
        <w:t>This Agreement shall be governed by and construed in accordance with the laws of the State of ____________________, United States of America.</w:t>
      </w:r>
    </w:p>
    <w:p/>
    <w:p>
      <w:r>
        <w:rPr>
          <w:b/>
          <w:sz w:val="20"/>
        </w:rPr>
        <w:t>11. Miscellaneous</w:t>
      </w:r>
    </w:p>
    <w:p>
      <w:r>
        <w:rPr>
          <w:b w:val="0"/>
          <w:sz w:val="20"/>
        </w:rPr>
        <w:t>- Entire Agreement: This Agreement constitutes the entire agreement between the parties and supersedes all prior agreements, understandings, or representations.</w:t>
      </w:r>
    </w:p>
    <w:p>
      <w:r>
        <w:rPr>
          <w:b w:val="0"/>
          <w:sz w:val="20"/>
        </w:rPr>
        <w:t>- Amendments: Any amendments must be in writing and signed by both parties.</w:t>
      </w:r>
    </w:p>
    <w:p>
      <w:r>
        <w:rPr>
          <w:b w:val="0"/>
          <w:sz w:val="20"/>
        </w:rPr>
        <w:t>- Assignment: Neither party may assign this Agreement without prior written consent of the other party.</w:t>
      </w:r>
    </w:p>
    <w:p>
      <w:r>
        <w:rPr>
          <w:b w:val="0"/>
          <w:sz w:val="20"/>
        </w:rPr>
        <w:t>- Severability: If any provision is held invalid or unenforceable, the remainder shall remain in full force and effect.</w:t>
      </w:r>
    </w:p>
    <w:p>
      <w:r>
        <w:rPr>
          <w:b w:val="0"/>
          <w:sz w:val="20"/>
        </w:rPr>
        <w:t>- Notices: All notices shall be in writing and delivered to the addresses listed herein or as updated by written notice.</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https://agreementtemplate-us.com/road-maintenance-agreement/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oad-maintenan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