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REMOTE WORK AGREEMENT</w:t>
      </w:r>
    </w:p>
    <w:p/>
    <w:p>
      <w:r>
        <w:rPr>
          <w:b/>
          <w:sz w:val="20"/>
        </w:rPr>
        <w:t>This Remote Work Agreement (the “Agreement”) is entered into between:</w:t>
      </w:r>
    </w:p>
    <w:p>
      <w:r>
        <w:rPr>
          <w:b w:val="0"/>
          <w:sz w:val="20"/>
        </w:rPr>
        <w:t>Company Name: ____________________________________________________________</w:t>
      </w:r>
    </w:p>
    <w:p>
      <w:r>
        <w:rPr>
          <w:b w:val="0"/>
          <w:sz w:val="20"/>
        </w:rPr>
        <w:t>Address: _________________________________________________________________</w:t>
      </w:r>
    </w:p>
    <w:p/>
    <w:p>
      <w:r>
        <w:rPr>
          <w:b w:val="0"/>
          <w:sz w:val="20"/>
        </w:rPr>
        <w:t>Employee Name: ___________________________________________________________</w:t>
      </w:r>
    </w:p>
    <w:p>
      <w:r>
        <w:rPr>
          <w:b w:val="0"/>
          <w:sz w:val="20"/>
        </w:rPr>
        <w:t>Address: _________________________________________________________________</w:t>
      </w:r>
    </w:p>
    <w:p/>
    <w:p/>
    <w:p>
      <w:r>
        <w:rPr>
          <w:b/>
          <w:sz w:val="20"/>
        </w:rPr>
        <w:t>WHEREAS,</w:t>
      </w:r>
    </w:p>
    <w:p>
      <w:r>
        <w:rPr>
          <w:b w:val="0"/>
          <w:sz w:val="20"/>
        </w:rPr>
        <w:t>The Company and Employee desire to establish terms and conditions under which Employee will perform work remotely; and</w:t>
      </w:r>
    </w:p>
    <w:p>
      <w:r>
        <w:rPr>
          <w:b w:val="0"/>
          <w:sz w:val="20"/>
        </w:rPr>
        <w:t>The parties agree to comply with all applicable federal, state, and local laws;</w:t>
      </w:r>
    </w:p>
    <w:p/>
    <w:p/>
    <w:p>
      <w:r>
        <w:rPr>
          <w:b/>
          <w:sz w:val="20"/>
        </w:rPr>
        <w:t>1. Remote Work Arrangement</w:t>
      </w:r>
    </w:p>
    <w:p>
      <w:r>
        <w:rPr>
          <w:b w:val="0"/>
          <w:sz w:val="20"/>
        </w:rPr>
        <w:t>Employee is authorized to perform work remotely from a location of Employee’s choosing, subject to the terms of this Agreement. The parties may agree upon specific remote work schedules, which may be subject to change by the Company with reasonable notice.</w:t>
      </w:r>
    </w:p>
    <w:p/>
    <w:p>
      <w:r>
        <w:rPr>
          <w:b/>
          <w:sz w:val="20"/>
        </w:rPr>
        <w:t>2. Duties and Responsibilities</w:t>
      </w:r>
    </w:p>
    <w:p>
      <w:r>
        <w:rPr>
          <w:b w:val="0"/>
          <w:sz w:val="20"/>
        </w:rPr>
        <w:t>Employee agrees to perform all assigned duties and responsibilities in a timely, professional, and diligent manner, consistent with the Company’s policies and standards. Employee shall remain accessible and responsive during agreed working hours.</w:t>
      </w:r>
    </w:p>
    <w:p/>
    <w:p>
      <w:r>
        <w:rPr>
          <w:b/>
          <w:sz w:val="20"/>
        </w:rPr>
        <w:t>3. Equipment and Expenses</w:t>
      </w:r>
    </w:p>
    <w:p>
      <w:r>
        <w:rPr>
          <w:b w:val="0"/>
          <w:sz w:val="20"/>
        </w:rPr>
        <w:t>The Company will provide or reimburse for equipment and tools necessary for Employee’s performance of duties remotely, as agreed in writing. Employee is responsible for maintaining the security and condition of such equipment and shall promptly report any damage or loss. Employee shall notify the Company in advance of expenses expected to be incurred.</w:t>
      </w:r>
    </w:p>
    <w:p/>
    <w:p>
      <w:r>
        <w:rPr>
          <w:b/>
          <w:sz w:val="20"/>
        </w:rPr>
        <w:t>4. Workspace and Safety</w:t>
      </w:r>
    </w:p>
    <w:p>
      <w:r>
        <w:rPr>
          <w:b w:val="0"/>
          <w:sz w:val="20"/>
        </w:rPr>
        <w:t>Employee shall maintain a safe, secure, and ergonomically appropriate workspace at the remote location, compliant with all applicable health and safety regulations. The Company is not liable for injuries sustained in the home or remote workspace, except as required by law.</w:t>
      </w:r>
    </w:p>
    <w:p/>
    <w:p>
      <w:r>
        <w:rPr>
          <w:b/>
          <w:sz w:val="20"/>
        </w:rPr>
        <w:t>5. Confidentiality and Data Security</w:t>
      </w:r>
    </w:p>
    <w:p>
      <w:r>
        <w:rPr>
          <w:b w:val="0"/>
          <w:sz w:val="20"/>
        </w:rPr>
        <w:t>Employee shall comply with all Company policies regarding confidentiality, proprietary information, and data security. Employee shall use secure networks and authorized devices and follow all procedures to safeguard Company information and systems.</w:t>
      </w:r>
    </w:p>
    <w:p/>
    <w:p>
      <w:r>
        <w:rPr>
          <w:b/>
          <w:sz w:val="20"/>
        </w:rPr>
        <w:t>6. Work Hours and Availability</w:t>
      </w:r>
    </w:p>
    <w:p>
      <w:r>
        <w:rPr>
          <w:b w:val="0"/>
          <w:sz w:val="20"/>
        </w:rPr>
        <w:t>Employee agrees to be available during scheduled work hours and for meetings, communications, and assignments as reasonably required. The Company may require adjustments to work schedules to meet operational needs.</w:t>
      </w:r>
    </w:p>
    <w:p/>
    <w:p>
      <w:r>
        <w:rPr>
          <w:b/>
          <w:sz w:val="20"/>
        </w:rPr>
        <w:t>7. Performance and Supervision</w:t>
      </w:r>
    </w:p>
    <w:p>
      <w:r>
        <w:rPr>
          <w:b w:val="0"/>
          <w:sz w:val="20"/>
        </w:rPr>
        <w:t>Employee’s performance shall be subject to the same standards and evaluations as if work were performed on Company premises. Employee shall regularly report progress and issues to supervisors.</w:t>
      </w:r>
    </w:p>
    <w:p/>
    <w:p>
      <w:r>
        <w:rPr>
          <w:b/>
          <w:sz w:val="20"/>
        </w:rPr>
        <w:t>8. Compensation and Benefits</w:t>
      </w:r>
    </w:p>
    <w:p>
      <w:r>
        <w:rPr>
          <w:b w:val="0"/>
          <w:sz w:val="20"/>
        </w:rPr>
        <w:t>Employee’s compensation, benefits, and employment status remain unchanged by this Agreement, unless otherwise agreed in writing.</w:t>
      </w:r>
    </w:p>
    <w:p/>
    <w:p>
      <w:r>
        <w:rPr>
          <w:b/>
          <w:sz w:val="20"/>
        </w:rPr>
        <w:t>9. Compliance with Law and Company Policy</w:t>
      </w:r>
    </w:p>
    <w:p>
      <w:r>
        <w:rPr>
          <w:b w:val="0"/>
          <w:sz w:val="20"/>
        </w:rPr>
        <w:t>Employee shall comply with all applicable laws, regulations, and Company policies while performing work remotely. Any violations may result in disciplinary action, up to and including termination.</w:t>
      </w:r>
    </w:p>
    <w:p/>
    <w:p>
      <w:r>
        <w:rPr>
          <w:b/>
          <w:sz w:val="20"/>
        </w:rPr>
        <w:t>10. Term and Termination</w:t>
      </w:r>
    </w:p>
    <w:p>
      <w:r>
        <w:rPr>
          <w:b w:val="0"/>
          <w:sz w:val="20"/>
        </w:rPr>
        <w:t>This Agreement shall remain in effect until terminated by either party upon reasonable notice. The Company may revoke the remote work privilege at any time, with or without cause.</w:t>
      </w:r>
    </w:p>
    <w:p/>
    <w:p>
      <w:r>
        <w:rPr>
          <w:b/>
          <w:sz w:val="20"/>
        </w:rPr>
        <w:t>11. No Waiver of Employment At-Will</w:t>
      </w:r>
    </w:p>
    <w:p>
      <w:r>
        <w:rPr>
          <w:b w:val="0"/>
          <w:sz w:val="20"/>
        </w:rPr>
        <w:t>Nothing in this Agreement alters the at-will nature of Employee’s employment, which may be terminated at any time by either party, with or without cause or advance notice, to the extent permitted by law.</w:t>
      </w:r>
    </w:p>
    <w:p/>
    <w:p>
      <w:r>
        <w:rPr>
          <w:b/>
          <w:sz w:val="20"/>
        </w:rPr>
        <w:t>12. Return of Property</w:t>
      </w:r>
    </w:p>
    <w:p>
      <w:r>
        <w:rPr>
          <w:b w:val="0"/>
          <w:sz w:val="20"/>
        </w:rPr>
        <w:t>Upon termination of employment or upon request, Employee shall return all Company property, documents, and confidential information in Employee’s possession.</w:t>
      </w:r>
    </w:p>
    <w:p/>
    <w:p>
      <w:r>
        <w:rPr>
          <w:b/>
          <w:sz w:val="20"/>
        </w:rPr>
        <w:t>13. Indemnification</w:t>
      </w:r>
    </w:p>
    <w:p>
      <w:r>
        <w:rPr>
          <w:b w:val="0"/>
          <w:sz w:val="20"/>
        </w:rPr>
        <w:t>Employee agrees to indemnify and hold harmless the Company from any claims, losses, or damages resulting from Employee’s negligence or misconduct while performing remote work.</w:t>
      </w:r>
    </w:p>
    <w:p/>
    <w:p>
      <w:r>
        <w:rPr>
          <w:b/>
          <w:sz w:val="20"/>
        </w:rPr>
        <w:t>14. Governing Law and Dispute Resolution</w:t>
      </w:r>
    </w:p>
    <w:p>
      <w:r>
        <w:rPr>
          <w:b w:val="0"/>
          <w:sz w:val="20"/>
        </w:rPr>
        <w:t>This Agreement shall be governed by and construed in accordance with the laws of the State of _______________, without regard to conflict of law principles. Any disputes arising under this Agreement shall be resolved through binding arbitration or in the courts located within the agreed jurisdiction, as specified by the Company.</w:t>
      </w:r>
    </w:p>
    <w:p/>
    <w:p>
      <w:r>
        <w:rPr>
          <w:b/>
          <w:sz w:val="20"/>
        </w:rPr>
        <w:t>15. Entire Agreement</w:t>
      </w:r>
    </w:p>
    <w:p>
      <w:r>
        <w:rPr>
          <w:b w:val="0"/>
          <w:sz w:val="20"/>
        </w:rPr>
        <w:t>This Agreement constitutes the entire understanding between the parties regarding remote work and supersedes any prior agreements or understandings, whether written or oral. Any amendments must be in writing and signed by both parties.</w:t>
      </w:r>
    </w:p>
    <w:p/>
    <w:p/>
    <w:p>
      <w:r>
        <w:rPr>
          <w:b w:val="0"/>
          <w:sz w:val="20"/>
        </w:rPr>
        <w:t>Place of Agreement Execution: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COMPANY REPRESENTATIVE</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https://agreementtemplate-us.com/remote-work-agreement/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remote-work-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