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COMMISSION AGREEMENT</w:t>
      </w:r>
    </w:p>
    <w:p/>
    <w:p>
      <w:r>
        <w:rPr>
          <w:b/>
          <w:sz w:val="20"/>
        </w:rPr>
        <w:t>This Real Estate Commission Agreement ("Agreement") is entered into by and between:</w:t>
      </w:r>
    </w:p>
    <w:p>
      <w:r>
        <w:rPr>
          <w:b w:val="0"/>
          <w:sz w:val="20"/>
        </w:rPr>
        <w:t>Broker: ____________________________________________________________</w:t>
      </w:r>
    </w:p>
    <w:p>
      <w:r>
        <w:rPr>
          <w:b w:val="0"/>
          <w:sz w:val="20"/>
        </w:rPr>
        <w:t>Business Address: 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Client (Property Owner/Seller):</w:t>
      </w:r>
    </w:p>
    <w:p>
      <w:r>
        <w:rPr>
          <w:b w:val="0"/>
          <w:sz w:val="20"/>
        </w:rPr>
        <w:t>Full Name: 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RECITALS</w:t>
      </w:r>
    </w:p>
    <w:p>
      <w:r>
        <w:rPr>
          <w:b/>
          <w:sz w:val="20"/>
        </w:rPr>
        <w:t>WHEREAS, the Client is the lawful owner of the real property described as follows:</w:t>
      </w:r>
    </w:p>
    <w:p>
      <w:r>
        <w:rPr>
          <w:b w:val="0"/>
          <w:sz w:val="20"/>
        </w:rPr>
        <w:t>Property Address: ___________________________________________________</w:t>
      </w:r>
    </w:p>
    <w:p>
      <w:r>
        <w:rPr>
          <w:b w:val="0"/>
          <w:sz w:val="20"/>
        </w:rPr>
        <w:t>Legal Description (if applicable): ___________________________________</w:t>
      </w:r>
    </w:p>
    <w:p/>
    <w:p>
      <w:r>
        <w:rPr>
          <w:b w:val="0"/>
          <w:sz w:val="20"/>
        </w:rPr>
        <w:t>WHEREAS, the Client desires to engage the Broker as the exclusive agent to find a buyer for the Property and to provide real estate brokerage services under the terms set forth in this Agreement.</w:t>
      </w:r>
    </w:p>
    <w:p/>
    <w:p/>
    <w:p>
      <w:r>
        <w:rPr>
          <w:b/>
          <w:sz w:val="20"/>
        </w:rPr>
        <w:t>1. EXCLUSIVE RIGHT TO SELL</w:t>
      </w:r>
    </w:p>
    <w:p>
      <w:r>
        <w:rPr>
          <w:b w:val="0"/>
          <w:sz w:val="20"/>
        </w:rPr>
        <w:t>The Client hereby grants the Broker the exclusive and irrevocable right to sell the Property, to market it, and to receive compensation as provided herein for a period commencing upon execution of this Agreement and continuing until the expiration of ______________ days, unless terminated earlier in accordance with this Agreement.</w:t>
      </w:r>
    </w:p>
    <w:p/>
    <w:p>
      <w:r>
        <w:rPr>
          <w:b/>
          <w:sz w:val="20"/>
        </w:rPr>
        <w:t>2. BROKER'S DUTIES</w:t>
      </w:r>
    </w:p>
    <w:p>
      <w:r>
        <w:rPr>
          <w:b w:val="0"/>
          <w:sz w:val="20"/>
        </w:rPr>
        <w:t>The Broker agrees to exercise reasonable efforts to market the Property, including but not limited to advertising, listing on Multiple Listing Services (MLS), conducting showings, and negotiating offers on behalf of the Client.</w:t>
      </w:r>
    </w:p>
    <w:p/>
    <w:p>
      <w:r>
        <w:rPr>
          <w:b/>
          <w:sz w:val="20"/>
        </w:rPr>
        <w:t>3. CLIENT'S DUTIES</w:t>
      </w:r>
    </w:p>
    <w:p>
      <w:r>
        <w:rPr>
          <w:b w:val="0"/>
          <w:sz w:val="20"/>
        </w:rPr>
        <w:t>The Client agrees to cooperate with the Broker in the marketing of the Property, to provide accurate information regarding the Property, and to refer all inquiries and offers to the Broker during the term of this Agreement.</w:t>
      </w:r>
    </w:p>
    <w:p/>
    <w:p>
      <w:r>
        <w:rPr>
          <w:b/>
          <w:sz w:val="20"/>
        </w:rPr>
        <w:t>4. LISTING PRICE</w:t>
      </w:r>
    </w:p>
    <w:p>
      <w:r>
        <w:rPr>
          <w:b w:val="0"/>
          <w:sz w:val="20"/>
        </w:rPr>
        <w:t>The Property shall be listed at a price of $__________________ or at such other price as may be agreed in writing by the Client and Broker.</w:t>
      </w:r>
    </w:p>
    <w:p/>
    <w:p>
      <w:r>
        <w:rPr>
          <w:b/>
          <w:sz w:val="20"/>
        </w:rPr>
        <w:t>5. COMMISSION</w:t>
      </w:r>
    </w:p>
    <w:p>
      <w:r>
        <w:rPr>
          <w:b w:val="0"/>
          <w:sz w:val="20"/>
        </w:rPr>
        <w:t>The Client agrees to pay the Broker a commission equal to ________________% of the gross sales price of the Property upon the closing of a sale or other disposition of the Property during the term of this Agreement or any extension thereof.</w:t>
      </w:r>
    </w:p>
    <w:p>
      <w:r>
        <w:rPr>
          <w:b w:val="0"/>
          <w:sz w:val="20"/>
        </w:rPr>
        <w:t>The commission shall be deemed earned and payable upon the earlier of (a) the closing of the sale of the Property, (b) the execution of a binding contract for sale of the Property, or (c) the acceptance by the Client of an offer procured by the Broker or any other party during the term of this Agreement or within ______________ days thereafter.</w:t>
      </w:r>
    </w:p>
    <w:p/>
    <w:p>
      <w:r>
        <w:rPr>
          <w:b/>
          <w:sz w:val="20"/>
        </w:rPr>
        <w:t>6. PAYMENT OF COMMISSION</w:t>
      </w:r>
    </w:p>
    <w:p>
      <w:r>
        <w:rPr>
          <w:b w:val="0"/>
          <w:sz w:val="20"/>
        </w:rPr>
        <w:t>The commission shall be paid from the proceeds of the sale at closing or as otherwise agreed in writing between the Client and Broker.</w:t>
      </w:r>
    </w:p>
    <w:p/>
    <w:p>
      <w:r>
        <w:rPr>
          <w:b/>
          <w:sz w:val="20"/>
        </w:rPr>
        <w:t>7. DUAL AGENCY AND DISCLOSURE</w:t>
      </w:r>
    </w:p>
    <w:p>
      <w:r>
        <w:rPr>
          <w:b w:val="0"/>
          <w:sz w:val="20"/>
        </w:rPr>
        <w:t>The Broker may act as a dual agent representing both the Client and a prospective buyer, subject to the Client's prior written consent. The Broker shall disclose any potential conflicts of interest and shall maintain confidentiality of all non-public information.</w:t>
      </w:r>
    </w:p>
    <w:p/>
    <w:p>
      <w:r>
        <w:rPr>
          <w:b/>
          <w:sz w:val="20"/>
        </w:rPr>
        <w:t>8. TERM AND TERMINATION</w:t>
      </w:r>
    </w:p>
    <w:p>
      <w:r>
        <w:rPr>
          <w:b w:val="0"/>
          <w:sz w:val="20"/>
        </w:rPr>
        <w:t>This Agreement shall commence on the date of signature by both parties and shall continue for the term specified in Section 1 unless terminated earlier by mutual written agreement or for cause. Termination shall not affect the Broker’s right to a commission as provided herein.</w:t>
      </w:r>
    </w:p>
    <w:p/>
    <w:p>
      <w:r>
        <w:rPr>
          <w:b/>
          <w:sz w:val="20"/>
        </w:rPr>
        <w:t>9. HOLD HARMLESS AND INDEMNIFICATION</w:t>
      </w:r>
    </w:p>
    <w:p>
      <w:r>
        <w:rPr>
          <w:b w:val="0"/>
          <w:sz w:val="20"/>
        </w:rPr>
        <w:t>The Client agrees to indemnify, defend, and hold harmless the Broker from any claims, damages, or liabilities arising from the Client's misrepresentations, failure to disclose material facts, or breach of this Agreement.</w:t>
      </w:r>
    </w:p>
    <w:p/>
    <w:p>
      <w:r>
        <w:rPr>
          <w:b/>
          <w:sz w:val="20"/>
        </w:rPr>
        <w:t>10. DISCLOSURE OF MATERIAL FACTS</w:t>
      </w:r>
    </w:p>
    <w:p>
      <w:r>
        <w:rPr>
          <w:b w:val="0"/>
          <w:sz w:val="20"/>
        </w:rPr>
        <w:t>The Client represents and warrants that all information provided to the Broker regarding the Property is true, complete, and accurate to the best of the Client’s knowledge, and agrees to promptly notify the Broker of any material changes or defects.</w:t>
      </w:r>
    </w:p>
    <w:p/>
    <w:p>
      <w:r>
        <w:rPr>
          <w:b/>
          <w:sz w:val="20"/>
        </w:rPr>
        <w:t>11. GOVERNING LAW</w:t>
      </w:r>
    </w:p>
    <w:p>
      <w:r>
        <w:rPr>
          <w:b w:val="0"/>
          <w:sz w:val="20"/>
        </w:rPr>
        <w:t>This Agreement shall be governed by and construed in accordance with the laws of the state in which the Property is located, without regard to its conflict of law principles.</w:t>
      </w:r>
    </w:p>
    <w:p/>
    <w:p>
      <w:r>
        <w:rPr>
          <w:b/>
          <w:sz w:val="20"/>
        </w:rPr>
        <w:t>12. ENTIRE AGREEMENT</w:t>
      </w:r>
    </w:p>
    <w:p>
      <w:r>
        <w:rPr>
          <w:b w:val="0"/>
          <w:sz w:val="20"/>
        </w:rPr>
        <w:t>This Agreement constitutes the entire agreement between the parties and supersedes all prior negotiations, understandings, and agreements, whether written or oral, relating to the subject matter herein. This Agreement may only be amended in writing signed by both parties.</w:t>
      </w:r>
    </w:p>
    <w:p/>
    <w:p>
      <w:r>
        <w:rPr>
          <w:b/>
          <w:sz w:val="20"/>
        </w:rPr>
        <w:t>13. SEVERABILITY</w:t>
      </w:r>
    </w:p>
    <w:p>
      <w:r>
        <w:rPr>
          <w:b w:val="0"/>
          <w:sz w:val="20"/>
        </w:rPr>
        <w:t>If any provision of this Agreement is found to be invalid or unenforceable, the remaining provisions shall continue in full force and effect.</w:t>
      </w:r>
    </w:p>
    <w:p/>
    <w:p>
      <w:r>
        <w:rPr>
          <w:b/>
          <w:sz w:val="20"/>
        </w:rPr>
        <w:t>14. NOTICES</w:t>
      </w:r>
    </w:p>
    <w:p>
      <w:r>
        <w:rPr>
          <w:b w:val="0"/>
          <w:sz w:val="20"/>
        </w:rPr>
        <w:t>All notices required or permitted under this Agreement shall be in writing and delivered personally, by certified mail, return receipt requested, or by recognized overnight courier to the addresses set forth above or such other address as either party may designate by written notice.</w:t>
      </w:r>
    </w:p>
    <w:p/>
    <w:p>
      <w:r>
        <w:rPr>
          <w:b/>
          <w:sz w:val="20"/>
        </w:rPr>
        <w:t>15. AUTHORIZATION TO ENTER PROPERTY</w:t>
      </w:r>
    </w:p>
    <w:p>
      <w:r>
        <w:rPr>
          <w:b w:val="0"/>
          <w:sz w:val="20"/>
        </w:rPr>
        <w:t>The Client authorizes the Broker and prospective buyers, with reasonable notice, to enter the Property for purposes of inspection, showing, and appraisal.</w:t>
      </w:r>
    </w:p>
    <w:p/>
    <w:p>
      <w:r>
        <w:rPr>
          <w:b/>
          <w:sz w:val="20"/>
        </w:rPr>
        <w:t>16. NO GUARANTEE OF SALE</w:t>
      </w:r>
    </w:p>
    <w:p>
      <w:r>
        <w:rPr>
          <w:b w:val="0"/>
          <w:sz w:val="20"/>
        </w:rPr>
        <w:t>The Broker does not guarantee that the Property will be sold, but agrees to perform duties in a professional manner consistent with industry standards.</w:t>
      </w:r>
    </w:p>
    <w:p/>
    <w:p/>
    <w:p>
      <w:r>
        <w:rPr>
          <w:b/>
          <w:sz w:val="20"/>
        </w:rPr>
        <w:t>IN WITNESS WHEREOF, the parties have executed this Real Estate Commission Agreement on the dates set forth below.</w:t>
      </w:r>
    </w:p>
    <w:p/>
    <w:p/>
    <w:p>
      <w:r>
        <w:rPr>
          <w:b w:val="0"/>
          <w:sz w:val="20"/>
        </w:rPr>
        <w:t>Client Signature: ____________________________________________</w:t>
      </w:r>
    </w:p>
    <w:p>
      <w:r>
        <w:rPr>
          <w:b w:val="0"/>
          <w:sz w:val="20"/>
        </w:rPr>
        <w:t>Print Name: ________________________________________________</w:t>
      </w:r>
    </w:p>
    <w:p>
      <w:r>
        <w:rPr>
          <w:b w:val="0"/>
          <w:sz w:val="20"/>
        </w:rPr>
        <w:t>Date: ______________________________________________________</w:t>
      </w:r>
    </w:p>
    <w:p/>
    <w:p/>
    <w:p>
      <w:r>
        <w:rPr>
          <w:b w:val="0"/>
          <w:sz w:val="20"/>
        </w:rPr>
        <w:t>Broker Signature: ___________________________________________</w:t>
      </w:r>
    </w:p>
    <w:p>
      <w:r>
        <w:rPr>
          <w:b w:val="0"/>
          <w:sz w:val="20"/>
        </w:rPr>
        <w:t>Print Name: ________________________________________________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BROKER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https://agreementtemplate-us.com/real-estate-commission-agreement/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al-estate-commiss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