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PROPOSAL AGREEMENT</w:t>
      </w:r>
    </w:p>
    <w:p/>
    <w:p>
      <w:r>
        <w:rPr>
          <w:b/>
          <w:sz w:val="20"/>
        </w:rPr>
        <w:t>This Proposal Agreement ("Agreement") is entered into by and between:</w:t>
      </w:r>
    </w:p>
    <w:p>
      <w:r>
        <w:rPr>
          <w:b/>
          <w:sz w:val="20"/>
        </w:rPr>
        <w:t>Proposer:</w:t>
      </w:r>
    </w:p>
    <w:p>
      <w:r>
        <w:rPr>
          <w:b w:val="0"/>
          <w:sz w:val="20"/>
        </w:rPr>
        <w:t>Name: ____________________________________________________________</w:t>
      </w:r>
    </w:p>
    <w:p>
      <w:r>
        <w:rPr>
          <w:b w:val="0"/>
          <w:sz w:val="20"/>
        </w:rPr>
        <w:t>Address: __________________________________________________________</w:t>
      </w:r>
    </w:p>
    <w:p>
      <w:r>
        <w:rPr>
          <w:b w:val="0"/>
          <w:sz w:val="20"/>
        </w:rPr>
        <w:t>Contact Information: ______________________________________________</w:t>
      </w:r>
    </w:p>
    <w:p/>
    <w:p>
      <w:r>
        <w:rPr>
          <w:b/>
          <w:sz w:val="20"/>
        </w:rPr>
        <w:t>Recipient:</w:t>
      </w:r>
    </w:p>
    <w:p>
      <w:r>
        <w:rPr>
          <w:b w:val="0"/>
          <w:sz w:val="20"/>
        </w:rPr>
        <w:t>Name: ____________________________________________________________</w:t>
      </w:r>
    </w:p>
    <w:p>
      <w:r>
        <w:rPr>
          <w:b w:val="0"/>
          <w:sz w:val="20"/>
        </w:rPr>
        <w:t>Address: __________________________________________________________</w:t>
      </w:r>
    </w:p>
    <w:p>
      <w:r>
        <w:rPr>
          <w:b w:val="0"/>
          <w:sz w:val="20"/>
        </w:rPr>
        <w:t>Contact Information: ______________________________________________</w:t>
      </w:r>
    </w:p>
    <w:p/>
    <w:p>
      <w:r>
        <w:rPr>
          <w:b/>
          <w:sz w:val="20"/>
        </w:rPr>
        <w:t>RECITALS</w:t>
      </w:r>
    </w:p>
    <w:p>
      <w:r>
        <w:rPr>
          <w:b w:val="0"/>
          <w:sz w:val="20"/>
        </w:rPr>
        <w:t>WHEREAS, the Proposer has prepared a proposal for the provision of certain goods and/or services as described herein;</w:t>
      </w:r>
    </w:p>
    <w:p>
      <w:r>
        <w:rPr>
          <w:b w:val="0"/>
          <w:sz w:val="20"/>
        </w:rPr>
        <w:t>WHEREAS, the Recipient desires to review the proposal and consider entering into a binding agreement based on its terms;</w:t>
      </w:r>
    </w:p>
    <w:p>
      <w:r>
        <w:rPr>
          <w:b w:val="0"/>
          <w:sz w:val="20"/>
        </w:rPr>
        <w:t>NOW, THEREFORE, in consideration of the mutual promises contained herein, the parties agree as follows:</w:t>
      </w:r>
    </w:p>
    <w:p/>
    <w:p>
      <w:r>
        <w:rPr>
          <w:b/>
          <w:sz w:val="20"/>
        </w:rPr>
        <w:t>1. Proposal Description</w:t>
      </w:r>
    </w:p>
    <w:p>
      <w:r>
        <w:rPr>
          <w:b w:val="0"/>
          <w:sz w:val="20"/>
        </w:rPr>
        <w:t>The Proposer agrees to provide the goods and/or services described in the attached proposal document, which is incorporated herein by reference. The proposal includes specifications, scope of work, deliverables, milestones, and pricing details.</w:t>
      </w:r>
    </w:p>
    <w:p/>
    <w:p>
      <w:r>
        <w:rPr>
          <w:b/>
          <w:sz w:val="20"/>
        </w:rPr>
        <w:t>2. Acceptance</w:t>
      </w:r>
    </w:p>
    <w:p>
      <w:r>
        <w:rPr>
          <w:b w:val="0"/>
          <w:sz w:val="20"/>
        </w:rPr>
        <w:t>The Recipient shall have a period of _______________ days to review and accept the proposal. Acceptance shall be communicated in writing and may be subject to negotiation of final terms and conditions.</w:t>
      </w:r>
    </w:p>
    <w:p/>
    <w:p>
      <w:r>
        <w:rPr>
          <w:b/>
          <w:sz w:val="20"/>
        </w:rPr>
        <w:t>3. Term</w:t>
      </w:r>
    </w:p>
    <w:p>
      <w:r>
        <w:rPr>
          <w:b w:val="0"/>
          <w:sz w:val="20"/>
        </w:rPr>
        <w:t>This Agreement shall commence upon signature by both parties and shall remain in effect until the completion of the services or delivery of goods, unless terminated earlier in accordance with this Agreement.</w:t>
      </w:r>
    </w:p>
    <w:p/>
    <w:p>
      <w:r>
        <w:rPr>
          <w:b/>
          <w:sz w:val="20"/>
        </w:rPr>
        <w:t>4. Payment Terms</w:t>
      </w:r>
    </w:p>
    <w:p>
      <w:r>
        <w:rPr>
          <w:b w:val="0"/>
          <w:sz w:val="20"/>
        </w:rPr>
        <w:t>Payment shall be made in accordance with the payment schedule set forth in the proposal. Unless otherwise agreed in writing, all payments are due within thirty (30) days of invoice receipt. Late payments shall bear interest at the maximum rate permitted by applicable law.</w:t>
      </w:r>
    </w:p>
    <w:p/>
    <w:p>
      <w:r>
        <w:rPr>
          <w:b/>
          <w:sz w:val="20"/>
        </w:rPr>
        <w:t>5. Confidentiality</w:t>
      </w:r>
    </w:p>
    <w:p>
      <w:r>
        <w:rPr>
          <w:b w:val="0"/>
          <w:sz w:val="20"/>
        </w:rPr>
        <w:t>Each party agrees to maintain in strict confidence all proprietary and confidential information disclosed by the other party in relation to this Agreement. Confidential information shall not be disclosed to any third party without prior written consent except as required by law.</w:t>
      </w:r>
    </w:p>
    <w:p/>
    <w:p>
      <w:r>
        <w:rPr>
          <w:b/>
          <w:sz w:val="20"/>
        </w:rPr>
        <w:t>6. Intellectual Property Rights</w:t>
      </w:r>
    </w:p>
    <w:p>
      <w:r>
        <w:rPr>
          <w:b w:val="0"/>
          <w:sz w:val="20"/>
        </w:rPr>
        <w:t>Unless otherwise specified in the proposal or subsequent agreement, all intellectual property rights arising from the services or goods provided shall remain with the Proposer. The Recipient is granted a limited, non-exclusive license to use deliverables solely for the purposes set forth in the proposal.</w:t>
      </w:r>
    </w:p>
    <w:p/>
    <w:p>
      <w:r>
        <w:rPr>
          <w:b/>
          <w:sz w:val="20"/>
        </w:rPr>
        <w:t>7. Warranties and Disclaimers</w:t>
      </w:r>
    </w:p>
    <w:p>
      <w:r>
        <w:rPr>
          <w:b w:val="0"/>
          <w:sz w:val="20"/>
        </w:rPr>
        <w:t>The Proposer warrants that the services and goods will conform to the specifications set forth in the proposal for a period of __________ days following acceptance. Except as expressly stated herein, all warranties, whether express or implied, including merchantability and fitness for a particular purpose, are disclaimed.</w:t>
      </w:r>
    </w:p>
    <w:p/>
    <w:p>
      <w:r>
        <w:rPr>
          <w:b/>
          <w:sz w:val="20"/>
        </w:rPr>
        <w:t>8. Limitation of Liability</w:t>
      </w:r>
    </w:p>
    <w:p>
      <w:r>
        <w:rPr>
          <w:b w:val="0"/>
          <w:sz w:val="20"/>
        </w:rPr>
        <w:t>In no event shall either party be liable for any indirect, incidental, consequential, punitive, or special damages arising out of or in connection with this Agreement, even if advised of the possibility of such damages. The total liability of either party shall not exceed the fees paid under this Agreement.</w:t>
      </w:r>
    </w:p>
    <w:p/>
    <w:p>
      <w:r>
        <w:rPr>
          <w:b/>
          <w:sz w:val="20"/>
        </w:rPr>
        <w:t>9. Termination</w:t>
      </w:r>
    </w:p>
    <w:p>
      <w:r>
        <w:rPr>
          <w:b w:val="0"/>
          <w:sz w:val="20"/>
        </w:rPr>
        <w:t>Either party may terminate this Agreement upon written notice if the other party materially breaches any term and fails to cure such breach within fifteen (15) days after receipt of notice. Upon termination, the Recipient shall pay for all services performed and expenses incurred up to the effective date of termination.</w:t>
      </w:r>
    </w:p>
    <w:p/>
    <w:p>
      <w:r>
        <w:rPr>
          <w:b/>
          <w:sz w:val="20"/>
        </w:rPr>
        <w:t>10. Governing Law and Jurisdiction</w:t>
      </w:r>
    </w:p>
    <w:p>
      <w:r>
        <w:rPr>
          <w:b w:val="0"/>
          <w:sz w:val="20"/>
        </w:rPr>
        <w:t>This Agreement shall be governed by and construed in accordance with the laws of the State of _________________, without regard to its conflict of law principles. Any disputes arising out of or in connection with this Agreement shall be resolved exclusively in the state or federal courts located within that State.</w:t>
      </w:r>
    </w:p>
    <w:p/>
    <w:p>
      <w:r>
        <w:rPr>
          <w:b/>
          <w:sz w:val="20"/>
        </w:rPr>
        <w:t>11. Entire Agreement</w:t>
      </w:r>
    </w:p>
    <w:p>
      <w:r>
        <w:rPr>
          <w:b w:val="0"/>
          <w:sz w:val="20"/>
        </w:rPr>
        <w:t>This Agreement, including the attached proposal and any referenced documents, constitutes the entire agreement between the parties and supersedes all prior understandings, agreements, or communications, whether written or oral, relating to the subject matter herein.</w:t>
      </w:r>
    </w:p>
    <w:p/>
    <w:p>
      <w:r>
        <w:rPr>
          <w:b/>
          <w:sz w:val="20"/>
        </w:rPr>
        <w:t>12. Amendments</w:t>
      </w:r>
    </w:p>
    <w:p>
      <w:r>
        <w:rPr>
          <w:b w:val="0"/>
          <w:sz w:val="20"/>
        </w:rPr>
        <w:t>Any amendments or modifications to this Agreement must be made in writing and signed by authorized representatives of both parties.</w:t>
      </w:r>
    </w:p>
    <w:p/>
    <w:p>
      <w:r>
        <w:rPr>
          <w:b/>
          <w:sz w:val="20"/>
        </w:rPr>
        <w:t>13. Notices</w:t>
      </w:r>
    </w:p>
    <w:p>
      <w:r>
        <w:rPr>
          <w:b w:val="0"/>
          <w:sz w:val="20"/>
        </w:rPr>
        <w:t>All notices, requests, demands, and other communications under this Agreement shall be in writing and sent to the addresses provided herein or such other address as either party may designate in writing.</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PROPOSER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https://agreementtemplate-us.com/proposal-agreement/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proposal-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