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OPERATOR AGREEMENT</w:t>
      </w:r>
    </w:p>
    <w:p/>
    <w:p>
      <w:r>
        <w:rPr>
          <w:b/>
          <w:sz w:val="20"/>
        </w:rPr>
        <w:t>This Operator Agreement (the "Agreement") is entered into by and between:</w:t>
      </w:r>
    </w:p>
    <w:p>
      <w:r>
        <w:rPr>
          <w:b w:val="0"/>
          <w:sz w:val="20"/>
        </w:rPr>
        <w:t>Operator Name: 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w:t>
      </w:r>
    </w:p>
    <w:p/>
    <w:p>
      <w:r>
        <w:rPr>
          <w:b w:val="0"/>
          <w:sz w:val="20"/>
        </w:rPr>
        <w:t>Service Provider Name: 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w:t>
      </w:r>
    </w:p>
    <w:p/>
    <w:p/>
    <w:p>
      <w:r>
        <w:rPr>
          <w:b/>
          <w:sz w:val="20"/>
        </w:rPr>
        <w:t>RECITALS</w:t>
      </w:r>
    </w:p>
    <w:p>
      <w:r>
        <w:rPr>
          <w:b w:val="0"/>
          <w:sz w:val="20"/>
        </w:rPr>
        <w:t>WHEREAS, Service Provider owns and/or operates certain equipment and assets necessary for providing services described herein;</w:t>
      </w:r>
    </w:p>
    <w:p>
      <w:r>
        <w:rPr>
          <w:b w:val="0"/>
          <w:sz w:val="20"/>
        </w:rPr>
        <w:t>WHEREAS, Operator desires to perform certain operations and services under the terms and conditions set forth herein;</w:t>
      </w:r>
    </w:p>
    <w:p>
      <w:r>
        <w:rPr>
          <w:b w:val="0"/>
          <w:sz w:val="20"/>
        </w:rPr>
        <w:t>NOW, THEREFORE, in consideration of the mutual covenants and agreements contained herein, the parties agree as follows:</w:t>
      </w:r>
    </w:p>
    <w:p/>
    <w:p/>
    <w:p>
      <w:r>
        <w:rPr>
          <w:b/>
          <w:sz w:val="20"/>
        </w:rPr>
        <w:t>1. DEFINITIONS</w:t>
      </w:r>
    </w:p>
    <w:p>
      <w:r>
        <w:rPr>
          <w:b w:val="0"/>
          <w:sz w:val="20"/>
        </w:rPr>
        <w:t>1.1 "Agreement" means this Operator Agreement including all attachments and amendments.</w:t>
      </w:r>
    </w:p>
    <w:p>
      <w:r>
        <w:rPr>
          <w:b w:val="0"/>
          <w:sz w:val="20"/>
        </w:rPr>
        <w:t>1.2 "Operator" means the person or entity performing the Services under this Agreement.</w:t>
      </w:r>
    </w:p>
    <w:p>
      <w:r>
        <w:rPr>
          <w:b w:val="0"/>
          <w:sz w:val="20"/>
        </w:rPr>
        <w:t>1.3 "Services" means the operational tasks and duties performed by the Operator as described in Section 2.</w:t>
      </w:r>
    </w:p>
    <w:p>
      <w:r>
        <w:rPr>
          <w:b w:val="0"/>
          <w:sz w:val="20"/>
        </w:rPr>
        <w:t>1.4 "Equipment" means any tools, machinery, vehicles, or other assets provided by Service Provider for use by Operator.</w:t>
      </w:r>
    </w:p>
    <w:p/>
    <w:p>
      <w:r>
        <w:rPr>
          <w:b/>
          <w:sz w:val="20"/>
        </w:rPr>
        <w:t>2. SCOPE OF SERVICES</w:t>
      </w:r>
    </w:p>
    <w:p>
      <w:r>
        <w:rPr>
          <w:b w:val="0"/>
          <w:sz w:val="20"/>
        </w:rPr>
        <w:t>2.1 Operator shall provide the following services:</w:t>
      </w:r>
    </w:p>
    <w:p>
      <w:r>
        <w:rPr>
          <w:b w:val="0"/>
          <w:sz w:val="20"/>
        </w:rPr>
        <w:t xml:space="preserve">    ___________________________________________________________________________</w:t>
      </w:r>
    </w:p>
    <w:p>
      <w:r>
        <w:rPr>
          <w:b w:val="0"/>
          <w:sz w:val="20"/>
        </w:rPr>
        <w:t xml:space="preserve">    ___________________________________________________________________________</w:t>
      </w:r>
    </w:p>
    <w:p>
      <w:r>
        <w:rPr>
          <w:b w:val="0"/>
          <w:sz w:val="20"/>
        </w:rPr>
        <w:t>2.2 Operator shall perform the Services in a professional, diligent, and workmanlike manner in compliance with all applicable laws, rules, and regulations.</w:t>
      </w:r>
    </w:p>
    <w:p/>
    <w:p>
      <w:r>
        <w:rPr>
          <w:b/>
          <w:sz w:val="20"/>
        </w:rPr>
        <w:t>3. TERM AND TERMINATION</w:t>
      </w:r>
    </w:p>
    <w:p>
      <w:r>
        <w:rPr>
          <w:b w:val="0"/>
          <w:sz w:val="20"/>
        </w:rPr>
        <w:t>3.1 This Agreement shall commence upon execution by both parties and shall continue until terminated as provided herein.</w:t>
      </w:r>
    </w:p>
    <w:p>
      <w:r>
        <w:rPr>
          <w:b w:val="0"/>
          <w:sz w:val="20"/>
        </w:rPr>
        <w:t>3.2 Either party may terminate this Agreement for any reason upon thirty (30) days written notice to the other party.</w:t>
      </w:r>
    </w:p>
    <w:p>
      <w:r>
        <w:rPr>
          <w:b w:val="0"/>
          <w:sz w:val="20"/>
        </w:rPr>
        <w:t>3.3 Either party may terminate immediately for cause if the other party breaches any material term of this Agreement and fails to cure such breach within fifteen (15) days after receipt of written notice.</w:t>
      </w:r>
    </w:p>
    <w:p>
      <w:r>
        <w:rPr>
          <w:b w:val="0"/>
          <w:sz w:val="20"/>
        </w:rPr>
        <w:t>3.4 Upon termination, Operator shall return all Equipment and property of Service Provider and cease all Services promptly.</w:t>
      </w:r>
    </w:p>
    <w:p/>
    <w:p>
      <w:r>
        <w:rPr>
          <w:b/>
          <w:sz w:val="20"/>
        </w:rPr>
        <w:t>4. COMPENSATION</w:t>
      </w:r>
    </w:p>
    <w:p>
      <w:r>
        <w:rPr>
          <w:b w:val="0"/>
          <w:sz w:val="20"/>
        </w:rPr>
        <w:t>4.1 Service Provider shall pay Operator the following fees for Services rendered:</w:t>
      </w:r>
    </w:p>
    <w:p>
      <w:r>
        <w:rPr>
          <w:b w:val="0"/>
          <w:sz w:val="20"/>
        </w:rPr>
        <w:t xml:space="preserve">    ___________________________________________________________________________</w:t>
      </w:r>
    </w:p>
    <w:p>
      <w:r>
        <w:rPr>
          <w:b w:val="0"/>
          <w:sz w:val="20"/>
        </w:rPr>
        <w:t xml:space="preserve">    ___________________________________________________________________________</w:t>
      </w:r>
    </w:p>
    <w:p>
      <w:r>
        <w:rPr>
          <w:b w:val="0"/>
          <w:sz w:val="20"/>
        </w:rPr>
        <w:t>4.2 Payment shall be made within thirty (30) days following receipt of a proper invoice from Operator.</w:t>
      </w:r>
    </w:p>
    <w:p>
      <w:r>
        <w:rPr>
          <w:b w:val="0"/>
          <w:sz w:val="20"/>
        </w:rPr>
        <w:t>4.3 Operator shall be responsible for all taxes, insurance, and other costs associated with the performance of Services unless otherwise agreed in writing.</w:t>
      </w:r>
    </w:p>
    <w:p/>
    <w:p>
      <w:r>
        <w:rPr>
          <w:b/>
          <w:sz w:val="20"/>
        </w:rPr>
        <w:t>5. INDEPENDENT CONTRACTOR</w:t>
      </w:r>
    </w:p>
    <w:p>
      <w:r>
        <w:rPr>
          <w:b w:val="0"/>
          <w:sz w:val="20"/>
        </w:rPr>
        <w:t>5.1 Operator is an independent contractor and nothing in this Agreement shall be construed to create an employer-employee relationship, partnership, joint venture, or agency relationship between the parties.</w:t>
      </w:r>
    </w:p>
    <w:p>
      <w:r>
        <w:rPr>
          <w:b w:val="0"/>
          <w:sz w:val="20"/>
        </w:rPr>
        <w:t>5.2 Operator shall have no authority to bind Service Provider or incur obligations on its behalf except as expressly authorized in writing.</w:t>
      </w:r>
    </w:p>
    <w:p/>
    <w:p>
      <w:r>
        <w:rPr>
          <w:b/>
          <w:sz w:val="20"/>
        </w:rPr>
        <w:t>6. EQUIPMENT AND MATERIALS</w:t>
      </w:r>
    </w:p>
    <w:p>
      <w:r>
        <w:rPr>
          <w:b w:val="0"/>
          <w:sz w:val="20"/>
        </w:rPr>
        <w:t>6.1 Service Provider shall provide Operator with the Equipment necessary to perform the Services, subject to the terms of this Agreement.</w:t>
      </w:r>
    </w:p>
    <w:p>
      <w:r>
        <w:rPr>
          <w:b w:val="0"/>
          <w:sz w:val="20"/>
        </w:rPr>
        <w:t>6.2 Operator shall maintain the Equipment in good working order and promptly notify Service Provider of any damage or malfunction.</w:t>
      </w:r>
    </w:p>
    <w:p>
      <w:r>
        <w:rPr>
          <w:b w:val="0"/>
          <w:sz w:val="20"/>
        </w:rPr>
        <w:t>6.3 Operator shall be responsible for loss or damage to Equipment caused by Operator’s negligence or misuse.</w:t>
      </w:r>
    </w:p>
    <w:p/>
    <w:p>
      <w:r>
        <w:rPr>
          <w:b/>
          <w:sz w:val="20"/>
        </w:rPr>
        <w:t>7. COMPLIANCE WITH LAWS AND SAFETY</w:t>
      </w:r>
    </w:p>
    <w:p>
      <w:r>
        <w:rPr>
          <w:b w:val="0"/>
          <w:sz w:val="20"/>
        </w:rPr>
        <w:t>7.1 Operator shall comply with all applicable federal, state, and local laws, regulations, and ordinances in performing the Services.</w:t>
      </w:r>
    </w:p>
    <w:p>
      <w:r>
        <w:rPr>
          <w:b w:val="0"/>
          <w:sz w:val="20"/>
        </w:rPr>
        <w:t>7.2 Operator shall adhere to all safety standards and policies established by Service Provider and applicable regulatory authorities.</w:t>
      </w:r>
    </w:p>
    <w:p>
      <w:r>
        <w:rPr>
          <w:b w:val="0"/>
          <w:sz w:val="20"/>
        </w:rPr>
        <w:t>7.3 Operator shall immediately report any accidents, injuries, or unsafe conditions to Service Provider.</w:t>
      </w:r>
    </w:p>
    <w:p/>
    <w:p>
      <w:r>
        <w:rPr>
          <w:b/>
          <w:sz w:val="20"/>
        </w:rPr>
        <w:t>8. CONFIDENTIALITY</w:t>
      </w:r>
    </w:p>
    <w:p>
      <w:r>
        <w:rPr>
          <w:b w:val="0"/>
          <w:sz w:val="20"/>
        </w:rPr>
        <w:t>8.1 Operator acknowledges that during the performance of Services, confidential information may be disclosed.</w:t>
      </w:r>
    </w:p>
    <w:p>
      <w:r>
        <w:rPr>
          <w:b w:val="0"/>
          <w:sz w:val="20"/>
        </w:rPr>
        <w:t>8.2 Operator agrees not to disclose or use such confidential information except as necessary to perform the Services or as authorized by Service Provider.</w:t>
      </w:r>
    </w:p>
    <w:p>
      <w:r>
        <w:rPr>
          <w:b w:val="0"/>
          <w:sz w:val="20"/>
        </w:rPr>
        <w:t>8.3 This obligation shall survive the termination of this Agreement.</w:t>
      </w:r>
    </w:p>
    <w:p/>
    <w:p>
      <w:r>
        <w:rPr>
          <w:b/>
          <w:sz w:val="20"/>
        </w:rPr>
        <w:t>9. INDEMNIFICATION AND LIABILITY</w:t>
      </w:r>
    </w:p>
    <w:p>
      <w:r>
        <w:rPr>
          <w:b w:val="0"/>
          <w:sz w:val="20"/>
        </w:rPr>
        <w:t>9.1 Operator shall indemnify, defend, and hold harmless Service Provider and its affiliates, officers, directors, agents, and employees from and against any and all claims, damages, liabilities, costs, and expenses arising out of or related to Operator’s performance of Services, negligence, or breach of this Agreement.</w:t>
      </w:r>
    </w:p>
    <w:p>
      <w:r>
        <w:rPr>
          <w:b w:val="0"/>
          <w:sz w:val="20"/>
        </w:rPr>
        <w:t>9.2 Service Provider shall have no liability for any injury or damage incurred by Operator except as caused by Service Provider’s gross negligence or willful misconduct.</w:t>
      </w:r>
    </w:p>
    <w:p/>
    <w:p>
      <w:r>
        <w:rPr>
          <w:b/>
          <w:sz w:val="20"/>
        </w:rPr>
        <w:t>10. INSURANCE</w:t>
      </w:r>
    </w:p>
    <w:p>
      <w:r>
        <w:rPr>
          <w:b w:val="0"/>
          <w:sz w:val="20"/>
        </w:rPr>
        <w:t>10.1 Operator shall maintain adequate insurance coverage including but not limited to general liability, workers’ compensation, and automobile liability insurance as required by law and as reasonably requested by Service Provider.</w:t>
      </w:r>
    </w:p>
    <w:p>
      <w:r>
        <w:rPr>
          <w:b w:val="0"/>
          <w:sz w:val="20"/>
        </w:rPr>
        <w:t>10.2 Operator shall provide certificates of insurance evidencing such coverage upon request.</w:t>
      </w:r>
    </w:p>
    <w:p/>
    <w:p>
      <w:r>
        <w:rPr>
          <w:b/>
          <w:sz w:val="20"/>
        </w:rPr>
        <w:t>11. NON-SOLICITATION AND NON-COMPETITION</w:t>
      </w:r>
    </w:p>
    <w:p>
      <w:r>
        <w:rPr>
          <w:b w:val="0"/>
          <w:sz w:val="20"/>
        </w:rPr>
        <w:t>11.1 During the term of this Agreement and for a period of one (1) year following termination, Operator shall not directly or indirectly solicit or hire Service Provider’s employees or contractors.</w:t>
      </w:r>
    </w:p>
    <w:p>
      <w:r>
        <w:rPr>
          <w:b w:val="0"/>
          <w:sz w:val="20"/>
        </w:rPr>
        <w:t>11.2 Operator shall not engage in any business activities that directly compete with Service Provider’s business within the geographic area served by Service Provider during the term of this Agreement and for one (1) year thereafter.</w:t>
      </w:r>
    </w:p>
    <w:p/>
    <w:p>
      <w:r>
        <w:rPr>
          <w:b/>
          <w:sz w:val="20"/>
        </w:rPr>
        <w:t>12. DISPUTE RESOLUTION</w:t>
      </w:r>
    </w:p>
    <w:p>
      <w:r>
        <w:rPr>
          <w:b w:val="0"/>
          <w:sz w:val="20"/>
        </w:rPr>
        <w:t>12.1 The parties agree to first attempt to resolve any dispute arising under this Agreement through good faith negotiation.</w:t>
      </w:r>
    </w:p>
    <w:p>
      <w:r>
        <w:rPr>
          <w:b w:val="0"/>
          <w:sz w:val="20"/>
        </w:rPr>
        <w:t>12.2 If negotiation fails, disputes shall be resolved by binding arbitration conducted in accordance with the rules of the American Arbitration Association in the state where Service Provider is located.</w:t>
      </w:r>
    </w:p>
    <w:p>
      <w:r>
        <w:rPr>
          <w:b w:val="0"/>
          <w:sz w:val="20"/>
        </w:rPr>
        <w:t>12.3 The arbitrator’s decision shall be final and binding, and judgment may be entered in any court of competent jurisdiction.</w:t>
      </w:r>
    </w:p>
    <w:p/>
    <w:p>
      <w:r>
        <w:rPr>
          <w:b/>
          <w:sz w:val="20"/>
        </w:rPr>
        <w:t>13. MISCELLANEOUS</w:t>
      </w:r>
    </w:p>
    <w:p>
      <w:r>
        <w:rPr>
          <w:b w:val="0"/>
          <w:sz w:val="20"/>
        </w:rPr>
        <w:t>13.1 Entire Agreement: This Agreement constitutes the entire agreement between the parties and supersedes all prior agreements or understandings.</w:t>
      </w:r>
    </w:p>
    <w:p>
      <w:r>
        <w:rPr>
          <w:b w:val="0"/>
          <w:sz w:val="20"/>
        </w:rPr>
        <w:t>13.2 Amendments: Any modification or amendment must be in writing and signed by both parties.</w:t>
      </w:r>
    </w:p>
    <w:p>
      <w:r>
        <w:rPr>
          <w:b w:val="0"/>
          <w:sz w:val="20"/>
        </w:rPr>
        <w:t>13.3 Governing Law: This Agreement shall be governed by and construed in accordance with the laws of the State of ____________________, without regard to conflict of laws principles.</w:t>
      </w:r>
    </w:p>
    <w:p>
      <w:r>
        <w:rPr>
          <w:b w:val="0"/>
          <w:sz w:val="20"/>
        </w:rPr>
        <w:t>13.4 Severability: If any provision is held invalid or unenforceable, the remaining provisions shall remain in full force and effect.</w:t>
      </w:r>
    </w:p>
    <w:p>
      <w:r>
        <w:rPr>
          <w:b w:val="0"/>
          <w:sz w:val="20"/>
        </w:rPr>
        <w:t>13.5 Waiver: Failure to enforce any provision shall not constitute a waiver of that provision or any other.</w:t>
      </w:r>
    </w:p>
    <w:p>
      <w:r>
        <w:rPr>
          <w:b w:val="0"/>
          <w:sz w:val="20"/>
        </w:rPr>
        <w:t>13.6 Notices: All notices shall be in writing and delivered to the addresses set forth above or as updated by either party in writing.</w:t>
      </w:r>
    </w:p>
    <w:p/>
    <w:p/>
    <w:p>
      <w:r>
        <w:rPr>
          <w:b w:val="0"/>
          <w:sz w:val="20"/>
        </w:rPr>
        <w:t>IN WITNESS WHEREOF, the parties have executed this Agreement as of the date of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OPERATOR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w:t>
            </w:r>
          </w:p>
        </w:tc>
        <w:tc>
          <w:tcPr>
            <w:tcW w:type="dxa" w:w="4986"/>
            <w:tcBorders>
              <w:top w:val="nil"/>
              <w:left w:val="nil"/>
              <w:bottom w:val="nil"/>
              <w:right w:val="nil"/>
              <w:insideH w:val="nil"/>
              <w:insideV w:val="nil"/>
            </w:tcBorders>
          </w:tcPr>
          <w:p>
            <w:pPr>
              <w:jc w:val="center"/>
            </w:pPr>
            <w:r>
              <w:t>Name &amp; Title: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https://agreementtemplate-us.com/operator-agreement/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operato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