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OKLAHOMA RESIDENTIAL RENTAL AGREEMENT</w:t>
      </w:r>
    </w:p>
    <w:p/>
    <w:p>
      <w:r>
        <w:rPr>
          <w:b/>
          <w:sz w:val="20"/>
        </w:rPr>
        <w:t>This Residential Rental Agreement ("Agreement") is entered into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1. Premises:</w:t>
      </w:r>
    </w:p>
    <w:p>
      <w:r>
        <w:rPr>
          <w:b w:val="0"/>
          <w:sz w:val="20"/>
        </w:rPr>
        <w:t>Landlord hereby rents to Tenant the residential premises located at:</w:t>
      </w:r>
    </w:p>
    <w:p>
      <w:r>
        <w:rPr>
          <w:b w:val="0"/>
          <w:sz w:val="20"/>
        </w:rPr>
        <w:t>_____________________________________________________________________</w:t>
      </w:r>
    </w:p>
    <w:p>
      <w:r>
        <w:rPr>
          <w:b w:val="0"/>
          <w:sz w:val="20"/>
        </w:rPr>
        <w:t>Including the following furnishings and appliances (if any):</w:t>
      </w:r>
    </w:p>
    <w:p>
      <w:r>
        <w:rPr>
          <w:b w:val="0"/>
          <w:sz w:val="20"/>
        </w:rPr>
        <w:t>_____________________________________________________________________</w:t>
      </w:r>
    </w:p>
    <w:p/>
    <w:p>
      <w:r>
        <w:rPr>
          <w:b/>
          <w:sz w:val="20"/>
        </w:rPr>
        <w:t>2. Term:</w:t>
      </w:r>
    </w:p>
    <w:p>
      <w:r>
        <w:rPr>
          <w:b w:val="0"/>
          <w:sz w:val="20"/>
        </w:rPr>
        <w:t>The term of this Agreement shall commence on ___________________ and shall continue as follows:</w:t>
      </w:r>
    </w:p>
    <w:p>
      <w:r>
        <w:rPr>
          <w:b w:val="0"/>
          <w:sz w:val="20"/>
        </w:rPr>
        <w:t>☐ A fixed term tenancy ending on ___________________</w:t>
      </w:r>
    </w:p>
    <w:p>
      <w:r>
        <w:rPr>
          <w:b w:val="0"/>
          <w:sz w:val="20"/>
        </w:rPr>
        <w:t>☐ A month-to-month tenancy until terminated by either party in accordance with Oklahoma law.</w:t>
      </w:r>
    </w:p>
    <w:p/>
    <w:p>
      <w:r>
        <w:rPr>
          <w:b/>
          <w:sz w:val="20"/>
        </w:rPr>
        <w:t>3. Rent:</w:t>
      </w:r>
    </w:p>
    <w:p>
      <w:r>
        <w:rPr>
          <w:b w:val="0"/>
          <w:sz w:val="20"/>
        </w:rPr>
        <w:t>Tenant agrees to pay monthly rent in the amount of $_____________ payable in advance on the first day of each month at the following address or as designated by Landlord:</w:t>
      </w:r>
    </w:p>
    <w:p>
      <w:r>
        <w:rPr>
          <w:b w:val="0"/>
          <w:sz w:val="20"/>
        </w:rPr>
        <w:t>_____________________________________________________________________</w:t>
      </w:r>
    </w:p>
    <w:p>
      <w:r>
        <w:rPr>
          <w:b w:val="0"/>
          <w:sz w:val="20"/>
        </w:rPr>
        <w:t>Late payments will incur a late fee of $____________ after a grace period of _______ days.</w:t>
      </w:r>
    </w:p>
    <w:p/>
    <w:p>
      <w:r>
        <w:rPr>
          <w:b/>
          <w:sz w:val="20"/>
        </w:rPr>
        <w:t>4. Security Deposit:</w:t>
      </w:r>
    </w:p>
    <w:p>
      <w:r>
        <w:rPr>
          <w:b w:val="0"/>
          <w:sz w:val="20"/>
        </w:rPr>
        <w:t>Tenant shall deposit with Landlord the sum of $____________ as a security deposit to secure Tenant’s performance of this Agreement. The security deposit will be held in accordance with Oklahoma law and may not be used as last month’s rent.</w:t>
      </w:r>
    </w:p>
    <w:p>
      <w:r>
        <w:rPr>
          <w:b w:val="0"/>
          <w:sz w:val="20"/>
        </w:rPr>
        <w:t>Deductions may be made from the security deposit for damages beyond normal wear and tear, unpaid rent, and other breaches of this Agreement.</w:t>
      </w:r>
    </w:p>
    <w:p/>
    <w:p>
      <w:r>
        <w:rPr>
          <w:b/>
          <w:sz w:val="20"/>
        </w:rPr>
        <w:t>5. Utilities and Services:</w:t>
      </w:r>
    </w:p>
    <w:p>
      <w:r>
        <w:rPr>
          <w:b w:val="0"/>
          <w:sz w:val="20"/>
        </w:rPr>
        <w:t>Tenant shall be responsible for payment of the following utilities and services:</w:t>
      </w:r>
    </w:p>
    <w:p>
      <w:r>
        <w:rPr>
          <w:b w:val="0"/>
          <w:sz w:val="20"/>
        </w:rPr>
        <w:t>_____________________________________________________________________</w:t>
      </w:r>
    </w:p>
    <w:p>
      <w:r>
        <w:rPr>
          <w:b w:val="0"/>
          <w:sz w:val="20"/>
        </w:rPr>
        <w:t>Landlord shall be responsible for payment of the following utilities and services:</w:t>
      </w:r>
    </w:p>
    <w:p>
      <w:r>
        <w:rPr>
          <w:b w:val="0"/>
          <w:sz w:val="20"/>
        </w:rPr>
        <w:t>_____________________________________________________________________</w:t>
      </w:r>
    </w:p>
    <w:p/>
    <w:p>
      <w:r>
        <w:rPr>
          <w:b/>
          <w:sz w:val="20"/>
        </w:rPr>
        <w:t>6. Use of Premises:</w:t>
      </w:r>
    </w:p>
    <w:p>
      <w:r>
        <w:rPr>
          <w:b w:val="0"/>
          <w:sz w:val="20"/>
        </w:rPr>
        <w:t>The premises shall be used exclusively as a private residence for Tenant and immediate family.</w:t>
      </w:r>
    </w:p>
    <w:p>
      <w:r>
        <w:rPr>
          <w:b w:val="0"/>
          <w:sz w:val="20"/>
        </w:rPr>
        <w:t>No commercial activities or illegal conduct shall be permitted on the premises.</w:t>
      </w:r>
    </w:p>
    <w:p>
      <w:r>
        <w:rPr>
          <w:b w:val="0"/>
          <w:sz w:val="20"/>
        </w:rPr>
        <w:t>Tenant shall comply with all applicable laws, regulations, and community rules.</w:t>
      </w:r>
    </w:p>
    <w:p/>
    <w:p>
      <w:r>
        <w:rPr>
          <w:b/>
          <w:sz w:val="20"/>
        </w:rPr>
        <w:t>7. Occupants and Guests:</w:t>
      </w:r>
    </w:p>
    <w:p>
      <w:r>
        <w:rPr>
          <w:b w:val="0"/>
          <w:sz w:val="20"/>
        </w:rPr>
        <w:t>Only the following persons shall occupy the premises:</w:t>
      </w:r>
    </w:p>
    <w:p>
      <w:r>
        <w:rPr>
          <w:b w:val="0"/>
          <w:sz w:val="20"/>
        </w:rPr>
        <w:t>_____________________________________________________________________</w:t>
      </w:r>
    </w:p>
    <w:p>
      <w:r>
        <w:rPr>
          <w:b w:val="0"/>
          <w:sz w:val="20"/>
        </w:rPr>
        <w:t>Tenant shall be responsible for the conduct of guests and shall ensure compliance with this Agreement.</w:t>
      </w:r>
    </w:p>
    <w:p/>
    <w:p>
      <w:r>
        <w:rPr>
          <w:b/>
          <w:sz w:val="20"/>
        </w:rPr>
        <w:t>8. Maintenance and Repairs:</w:t>
      </w:r>
    </w:p>
    <w:p>
      <w:r>
        <w:rPr>
          <w:b w:val="0"/>
          <w:sz w:val="20"/>
        </w:rPr>
        <w:t>Tenant shall keep the premises clean and sanitary and shall promptly notify Landlord of any damage or needed repairs.</w:t>
      </w:r>
    </w:p>
    <w:p>
      <w:r>
        <w:rPr>
          <w:b w:val="0"/>
          <w:sz w:val="20"/>
        </w:rPr>
        <w:t>Tenant shall not make alterations or improvements without Landlord’s prior written consent.</w:t>
      </w:r>
    </w:p>
    <w:p>
      <w:r>
        <w:rPr>
          <w:b w:val="0"/>
          <w:sz w:val="20"/>
        </w:rPr>
        <w:t>Landlord shall be responsible for repairs not caused by Tenant’s negligence and for maintaining the premises in compliance with applicable health and safety codes.</w:t>
      </w:r>
    </w:p>
    <w:p/>
    <w:p>
      <w:r>
        <w:rPr>
          <w:b/>
          <w:sz w:val="20"/>
        </w:rPr>
        <w:t>9. Entry by Landlord:</w:t>
      </w:r>
    </w:p>
    <w:p>
      <w:r>
        <w:rPr>
          <w:b w:val="0"/>
          <w:sz w:val="20"/>
        </w:rPr>
        <w:t>Landlord may enter the premises upon reasonable notice (at least 24 hours) for purposes including inspection, repairs, or showing the premises to prospective tenants or buyers.</w:t>
      </w:r>
    </w:p>
    <w:p>
      <w:r>
        <w:rPr>
          <w:b w:val="0"/>
          <w:sz w:val="20"/>
        </w:rPr>
        <w:t>In case of emergency, Landlord may enter without prior notice.</w:t>
      </w:r>
    </w:p>
    <w:p/>
    <w:p>
      <w:r>
        <w:rPr>
          <w:b/>
          <w:sz w:val="20"/>
        </w:rPr>
        <w:t>10. Pets:</w:t>
      </w:r>
    </w:p>
    <w:p>
      <w:r>
        <w:rPr>
          <w:b w:val="0"/>
          <w:sz w:val="20"/>
        </w:rPr>
        <w:t>☐ No pets are allowed on the premises.</w:t>
      </w:r>
    </w:p>
    <w:p>
      <w:r>
        <w:rPr>
          <w:b w:val="0"/>
          <w:sz w:val="20"/>
        </w:rPr>
        <w:t>☐ Pets are allowed subject to the following conditions:</w:t>
      </w:r>
    </w:p>
    <w:p>
      <w:r>
        <w:rPr>
          <w:b w:val="0"/>
          <w:sz w:val="20"/>
        </w:rPr>
        <w:t>_____________________________________________________________________</w:t>
      </w:r>
    </w:p>
    <w:p/>
    <w:p>
      <w:r>
        <w:rPr>
          <w:b/>
          <w:sz w:val="20"/>
        </w:rPr>
        <w:t>11. Rules and Regulations:</w:t>
      </w:r>
    </w:p>
    <w:p>
      <w:r>
        <w:rPr>
          <w:b w:val="0"/>
          <w:sz w:val="20"/>
        </w:rPr>
        <w:t>Tenant agrees to comply with all reasonable rules and regulations established by Landlord for safety, care, and cleanliness of the premises and community.</w:t>
      </w:r>
    </w:p>
    <w:p>
      <w:r>
        <w:rPr>
          <w:b w:val="0"/>
          <w:sz w:val="20"/>
        </w:rPr>
        <w:t>Landlord shall provide written notice of any new rules or amendments.</w:t>
      </w:r>
    </w:p>
    <w:p/>
    <w:p>
      <w:r>
        <w:rPr>
          <w:b/>
          <w:sz w:val="20"/>
        </w:rPr>
        <w:t>12. Subletting and Assignment:</w:t>
      </w:r>
    </w:p>
    <w:p>
      <w:r>
        <w:rPr>
          <w:b w:val="0"/>
          <w:sz w:val="20"/>
        </w:rPr>
        <w:t>Tenant shall not assign this Agreement or sublet any portion of the premises without the prior written consent of Landlord.</w:t>
      </w:r>
    </w:p>
    <w:p/>
    <w:p>
      <w:r>
        <w:rPr>
          <w:b/>
          <w:sz w:val="20"/>
        </w:rPr>
        <w:t>13. Default and Remedies:</w:t>
      </w:r>
    </w:p>
    <w:p>
      <w:r>
        <w:rPr>
          <w:b w:val="0"/>
          <w:sz w:val="20"/>
        </w:rPr>
        <w:t>In the event of Tenant’s default including failure to pay rent or breach of any term, Landlord may give written notice to Tenant specifying the default and may pursue all rights and remedies under Oklahoma law, including termination of tenancy and eviction.</w:t>
      </w:r>
    </w:p>
    <w:p/>
    <w:p>
      <w:r>
        <w:rPr>
          <w:b/>
          <w:sz w:val="20"/>
        </w:rPr>
        <w:t>14. Early Termination:</w:t>
      </w:r>
    </w:p>
    <w:p>
      <w:r>
        <w:rPr>
          <w:b w:val="0"/>
          <w:sz w:val="20"/>
        </w:rPr>
        <w:t>Tenant may not terminate this Agreement early without Landlord’s written consent except as otherwise provided by law.</w:t>
      </w:r>
    </w:p>
    <w:p>
      <w:r>
        <w:rPr>
          <w:b w:val="0"/>
          <w:sz w:val="20"/>
        </w:rPr>
        <w:t>Any early termination may be subject to payment of rent until a new tenant is found or the term expires.</w:t>
      </w:r>
    </w:p>
    <w:p/>
    <w:p>
      <w:r>
        <w:rPr>
          <w:b/>
          <w:sz w:val="20"/>
        </w:rPr>
        <w:t>15. Liability and Insurance:</w:t>
      </w:r>
    </w:p>
    <w:p>
      <w:r>
        <w:rPr>
          <w:b w:val="0"/>
          <w:sz w:val="20"/>
        </w:rPr>
        <w:t>Landlord shall not be liable for injury or damage to Tenant or Tenant’s property except due to Landlord’s gross negligence or willful misconduct.</w:t>
      </w:r>
    </w:p>
    <w:p>
      <w:r>
        <w:rPr>
          <w:b w:val="0"/>
          <w:sz w:val="20"/>
        </w:rPr>
        <w:t>Tenant is strongly encouraged to obtain renter’s insurance covering personal property and liability.</w:t>
      </w:r>
    </w:p>
    <w:p/>
    <w:p>
      <w:r>
        <w:rPr>
          <w:b/>
          <w:sz w:val="20"/>
        </w:rPr>
        <w:t>16. Legal Compliance:</w:t>
      </w:r>
    </w:p>
    <w:p>
      <w:r>
        <w:rPr>
          <w:b w:val="0"/>
          <w:sz w:val="20"/>
        </w:rPr>
        <w:t>This Agreement shall be governed by and construed under the laws of the State of Oklahoma.</w:t>
      </w:r>
    </w:p>
    <w:p>
      <w:r>
        <w:rPr>
          <w:b w:val="0"/>
          <w:sz w:val="20"/>
        </w:rPr>
        <w:t>If any provision of this Agreement is held invalid, the remainder shall continue in full force and effect.</w:t>
      </w:r>
    </w:p>
    <w:p/>
    <w:p>
      <w:r>
        <w:rPr>
          <w:b/>
          <w:sz w:val="20"/>
        </w:rPr>
        <w:t>17. Notices:</w:t>
      </w:r>
    </w:p>
    <w:p>
      <w:r>
        <w:rPr>
          <w:b w:val="0"/>
          <w:sz w:val="20"/>
        </w:rPr>
        <w:t>Any notice required or permitted to be given under this Agreement shall be in writing and delivered personally, by certified mail, or other reliable means to the addresses stated herein or as updated in writing.</w:t>
      </w:r>
    </w:p>
    <w:p/>
    <w:p>
      <w:r>
        <w:rPr>
          <w:b/>
          <w:sz w:val="20"/>
        </w:rPr>
        <w:t>18. Entire Agreement:</w:t>
      </w:r>
    </w:p>
    <w:p>
      <w:r>
        <w:rPr>
          <w:b w:val="0"/>
          <w:sz w:val="20"/>
        </w:rPr>
        <w:t>This Agreement constitutes the entire agreement between Landlord and Tenant and supersedes all prior understandings.</w:t>
      </w:r>
    </w:p>
    <w:p>
      <w:r>
        <w:rPr>
          <w:b w:val="0"/>
          <w:sz w:val="20"/>
        </w:rPr>
        <w:t>Any modifications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https://agreementtemplate-us.com/oklahoma-rental-agreement/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oklahoma-rental-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