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NOTARIZED CUSTODY AGREEMENT</w:t>
      </w:r>
    </w:p>
    <w:p/>
    <w:p>
      <w:r>
        <w:rPr>
          <w:b/>
          <w:sz w:val="20"/>
        </w:rPr>
        <w:t>PARTIES:</w:t>
      </w:r>
    </w:p>
    <w:p>
      <w:r>
        <w:rPr>
          <w:b w:val="0"/>
          <w:sz w:val="20"/>
        </w:rPr>
        <w:t>Custodian: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val="0"/>
          <w:sz w:val="20"/>
        </w:rPr>
        <w:t>Custodian Address for Notices: __________________________________________</w:t>
      </w:r>
    </w:p>
    <w:p/>
    <w:p>
      <w:r>
        <w:rPr>
          <w:b w:val="0"/>
          <w:sz w:val="20"/>
        </w:rPr>
        <w:t>Depositor: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val="0"/>
          <w:sz w:val="20"/>
        </w:rPr>
        <w:t>Depositor Address for Notices: __________________________________________</w:t>
      </w:r>
    </w:p>
    <w:p/>
    <w:p/>
    <w:p>
      <w:r>
        <w:rPr>
          <w:b/>
          <w:sz w:val="20"/>
        </w:rPr>
        <w:t>RECITALS</w:t>
      </w:r>
    </w:p>
    <w:p>
      <w:r>
        <w:rPr>
          <w:b w:val="0"/>
          <w:sz w:val="20"/>
        </w:rPr>
        <w:t>WHEREAS, the Depositor wishes to deposit certain property with the Custodian for safekeeping under the terms set forth herein;</w:t>
      </w:r>
    </w:p>
    <w:p>
      <w:r>
        <w:rPr>
          <w:b w:val="0"/>
          <w:sz w:val="20"/>
        </w:rPr>
        <w:t>WHEREAS, the Custodian agrees to accept and hold the property in custody under the conditions established in this Agreement;</w:t>
      </w:r>
    </w:p>
    <w:p>
      <w:r>
        <w:rPr>
          <w:b w:val="0"/>
          <w:sz w:val="20"/>
        </w:rPr>
        <w:t>NOW, THEREFORE, in consideration of the mutual covenants contained herein, the Parties agree as follows:</w:t>
      </w:r>
    </w:p>
    <w:p/>
    <w:p/>
    <w:p>
      <w:r>
        <w:rPr>
          <w:b/>
          <w:sz w:val="20"/>
        </w:rPr>
        <w:t>1. Definitions</w:t>
      </w:r>
    </w:p>
    <w:p>
      <w:r>
        <w:rPr>
          <w:b w:val="0"/>
          <w:sz w:val="20"/>
        </w:rPr>
        <w:t>For the purposes of this Agreement, the following terms shall have the meanings set forth below:</w:t>
      </w:r>
    </w:p>
    <w:p>
      <w:r>
        <w:rPr>
          <w:b w:val="0"/>
          <w:sz w:val="20"/>
        </w:rPr>
        <w:t>“Custody Property” means the items, goods, valuables, documents, or other tangible or intangible property delivered by the Depositor to the Custodian pursuant to this Agreement.</w:t>
      </w:r>
    </w:p>
    <w:p>
      <w:r>
        <w:rPr>
          <w:b w:val="0"/>
          <w:sz w:val="20"/>
        </w:rPr>
        <w:t>“Custodian” means the party responsible for the safekeeping of the Custody Property under this Agreement.</w:t>
      </w:r>
    </w:p>
    <w:p>
      <w:r>
        <w:rPr>
          <w:b w:val="0"/>
          <w:sz w:val="20"/>
        </w:rPr>
        <w:t>“Depositor” means the party delivering the Custody Property to the Custodian for safekeeping.</w:t>
      </w:r>
    </w:p>
    <w:p/>
    <w:p>
      <w:r>
        <w:rPr>
          <w:b/>
          <w:sz w:val="20"/>
        </w:rPr>
        <w:t>2. Delivery of Property</w:t>
      </w:r>
    </w:p>
    <w:p>
      <w:r>
        <w:rPr>
          <w:b w:val="0"/>
          <w:sz w:val="20"/>
        </w:rPr>
        <w:t>The Depositor shall deliver to the Custodian the Custody Property described as follows: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The Custodian shall acknowledge receipt of the Custody Property by signing a Delivery Receipt.</w:t>
      </w:r>
    </w:p>
    <w:p/>
    <w:p>
      <w:r>
        <w:rPr>
          <w:b/>
          <w:sz w:val="20"/>
        </w:rPr>
        <w:t>3. Custodian’s Duties</w:t>
      </w:r>
    </w:p>
    <w:p>
      <w:r>
        <w:rPr>
          <w:b w:val="0"/>
          <w:sz w:val="20"/>
        </w:rPr>
        <w:t>The Custodian shall:</w:t>
      </w:r>
    </w:p>
    <w:p>
      <w:r>
        <w:rPr>
          <w:b w:val="0"/>
          <w:sz w:val="20"/>
        </w:rPr>
        <w:t>- Exercise reasonable care in the safekeeping of the Custody Property, consistent with industry standards for similar property.</w:t>
      </w:r>
    </w:p>
    <w:p>
      <w:r>
        <w:rPr>
          <w:b w:val="0"/>
          <w:sz w:val="20"/>
        </w:rPr>
        <w:t>- Store the Custody Property in a secure location and protect it from loss, theft, damage, or destruction.</w:t>
      </w:r>
    </w:p>
    <w:p>
      <w:r>
        <w:rPr>
          <w:b w:val="0"/>
          <w:sz w:val="20"/>
        </w:rPr>
        <w:t>- Not use, dispose of, or encumber the Custody Property except as expressly permitted in this Agreement or by written instruction of the Depositor.</w:t>
      </w:r>
    </w:p>
    <w:p>
      <w:r>
        <w:rPr>
          <w:b w:val="0"/>
          <w:sz w:val="20"/>
        </w:rPr>
        <w:t>- Provide the Depositor access to the Custody Property upon reasonable notice and during normal business hours.</w:t>
      </w:r>
    </w:p>
    <w:p/>
    <w:p>
      <w:r>
        <w:rPr>
          <w:b/>
          <w:sz w:val="20"/>
        </w:rPr>
        <w:t>4. Depositor’s Warranties and Representations</w:t>
      </w:r>
    </w:p>
    <w:p>
      <w:r>
        <w:rPr>
          <w:b w:val="0"/>
          <w:sz w:val="20"/>
        </w:rPr>
        <w:t>The Depositor represents and warrants that:</w:t>
      </w:r>
    </w:p>
    <w:p>
      <w:r>
        <w:rPr>
          <w:b w:val="0"/>
          <w:sz w:val="20"/>
        </w:rPr>
        <w:t>- The Depositor is the lawful owner of the Custody Property or has full authority to deposit it with the Custodian.</w:t>
      </w:r>
    </w:p>
    <w:p>
      <w:r>
        <w:rPr>
          <w:b w:val="0"/>
          <w:sz w:val="20"/>
        </w:rPr>
        <w:t>- The Custody Property is free of any liens, claims, encumbrances, or restrictions that would impair the Custodian's duties under this Agreement.</w:t>
      </w:r>
    </w:p>
    <w:p>
      <w:r>
        <w:rPr>
          <w:b w:val="0"/>
          <w:sz w:val="20"/>
        </w:rPr>
        <w:t>- The Custody Property does not violate any applicable laws or regulations.</w:t>
      </w:r>
    </w:p>
    <w:p/>
    <w:p>
      <w:r>
        <w:rPr>
          <w:b/>
          <w:sz w:val="20"/>
        </w:rPr>
        <w:t>5. Term</w:t>
      </w:r>
    </w:p>
    <w:p>
      <w:r>
        <w:rPr>
          <w:b w:val="0"/>
          <w:sz w:val="20"/>
        </w:rPr>
        <w:t>This Agreement shall commence upon execution by the Parties and shall continue until the Custody Property is returned to the Depositor or otherwise disposed of in accordance with this Agreement.</w:t>
      </w:r>
    </w:p>
    <w:p/>
    <w:p>
      <w:r>
        <w:rPr>
          <w:b/>
          <w:sz w:val="20"/>
        </w:rPr>
        <w:t>6. Return of Custody Property</w:t>
      </w:r>
    </w:p>
    <w:p>
      <w:r>
        <w:rPr>
          <w:b w:val="0"/>
          <w:sz w:val="20"/>
        </w:rPr>
        <w:t>Upon written request of the Depositor, the Custodian shall return the Custody Property to the Depositor or to a third party designated by the Depositor within a reasonable time.</w:t>
      </w:r>
    </w:p>
    <w:p>
      <w:r>
        <w:rPr>
          <w:b w:val="0"/>
          <w:sz w:val="20"/>
        </w:rPr>
        <w:t>Return shall be evidenced by a signed acknowledgment of receipt by the Depositor or designated party.</w:t>
      </w:r>
    </w:p>
    <w:p/>
    <w:p>
      <w:r>
        <w:rPr>
          <w:b/>
          <w:sz w:val="20"/>
        </w:rPr>
        <w:t>7. Fees and Expenses</w:t>
      </w:r>
    </w:p>
    <w:p>
      <w:r>
        <w:rPr>
          <w:b w:val="0"/>
          <w:sz w:val="20"/>
        </w:rPr>
        <w:t>The Depositor shall pay to the Custodian fees for the custody services as follows:</w:t>
      </w:r>
    </w:p>
    <w:p>
      <w:r>
        <w:rPr>
          <w:b w:val="0"/>
          <w:sz w:val="20"/>
        </w:rPr>
        <w:t>______________________________________________________________________________</w:t>
      </w:r>
    </w:p>
    <w:p>
      <w:r>
        <w:rPr>
          <w:b w:val="0"/>
          <w:sz w:val="20"/>
        </w:rPr>
        <w:t>Any additional expenses reasonably incurred by the Custodian in connection with safekeeping or return of the Custody Property shall be reimbursed by the Depositor upon presentation of documentation.</w:t>
      </w:r>
    </w:p>
    <w:p/>
    <w:p>
      <w:r>
        <w:rPr>
          <w:b/>
          <w:sz w:val="20"/>
        </w:rPr>
        <w:t>8. Liability and Indemnification</w:t>
      </w:r>
    </w:p>
    <w:p>
      <w:r>
        <w:rPr>
          <w:b w:val="0"/>
          <w:sz w:val="20"/>
        </w:rPr>
        <w:t>The Custodian shall be liable only for loss or damage caused by its gross negligence or willful misconduct in relation to the Custody Property.</w:t>
      </w:r>
    </w:p>
    <w:p>
      <w:r>
        <w:rPr>
          <w:b w:val="0"/>
          <w:sz w:val="20"/>
        </w:rPr>
        <w:t>The Custodian shall not be liable for loss or damage resulting from causes beyond its reasonable control, including but not limited to fire, theft by third parties, natural disasters, or governmental actions.</w:t>
      </w:r>
    </w:p>
    <w:p>
      <w:r>
        <w:rPr>
          <w:b w:val="0"/>
          <w:sz w:val="20"/>
        </w:rPr>
        <w:t>The Depositor shall indemnify and hold harmless the Custodian from any claims, damages, liabilities, costs, or expenses arising out of or related to the Custody Property or this Agreement, except to the extent caused by the Custodian’s gross negligence or willful misconduct.</w:t>
      </w:r>
    </w:p>
    <w:p/>
    <w:p>
      <w:r>
        <w:rPr>
          <w:b/>
          <w:sz w:val="20"/>
        </w:rPr>
        <w:t>9. Insurance</w:t>
      </w:r>
    </w:p>
    <w:p>
      <w:r>
        <w:rPr>
          <w:b w:val="0"/>
          <w:sz w:val="20"/>
        </w:rPr>
        <w:t>The Custodian is not obligated to insure the Custody Property unless expressly agreed in writing.</w:t>
      </w:r>
    </w:p>
    <w:p>
      <w:r>
        <w:rPr>
          <w:b w:val="0"/>
          <w:sz w:val="20"/>
        </w:rPr>
        <w:t>The Depositor may obtain insurance at its own expense to cover risks associated with the Custody Property.</w:t>
      </w:r>
    </w:p>
    <w:p/>
    <w:p>
      <w:r>
        <w:rPr>
          <w:b/>
          <w:sz w:val="20"/>
        </w:rPr>
        <w:t>10. Notices</w:t>
      </w:r>
    </w:p>
    <w:p>
      <w:r>
        <w:rPr>
          <w:b w:val="0"/>
          <w:sz w:val="20"/>
        </w:rPr>
        <w:t>All notices or other communications required or permitted under this Agreement shall be in writing and delivered to the Parties at their respective addresses stated above, by personal delivery, certified mail, or recognized overnight courier service.</w:t>
      </w:r>
    </w:p>
    <w:p>
      <w:r>
        <w:rPr>
          <w:b w:val="0"/>
          <w:sz w:val="20"/>
        </w:rPr>
        <w:t>Notices shall be deemed received upon delivery or refusal of delivery.</w:t>
      </w:r>
    </w:p>
    <w:p/>
    <w:p>
      <w:r>
        <w:rPr>
          <w:b/>
          <w:sz w:val="20"/>
        </w:rPr>
        <w:t>11. Governing Law and Jurisdiction</w:t>
      </w:r>
    </w:p>
    <w:p>
      <w:r>
        <w:rPr>
          <w:b w:val="0"/>
          <w:sz w:val="20"/>
        </w:rPr>
        <w:t>This Agreement shall be governed by and construed in accordance with the laws of the State of ____________________, United States of America, without regard to conflict of law principles.</w:t>
      </w:r>
    </w:p>
    <w:p>
      <w:r>
        <w:rPr>
          <w:b w:val="0"/>
          <w:sz w:val="20"/>
        </w:rPr>
        <w:t>Any dispute arising out of or in connection with this Agreement shall be subject to the exclusive jurisdiction of the courts located in ____________________, State of ____________________.</w:t>
      </w:r>
    </w:p>
    <w:p/>
    <w:p>
      <w:r>
        <w:rPr>
          <w:b/>
          <w:sz w:val="20"/>
        </w:rPr>
        <w:t>12. Entire Agreement</w:t>
      </w:r>
    </w:p>
    <w:p>
      <w:r>
        <w:rPr>
          <w:b w:val="0"/>
          <w:sz w:val="20"/>
        </w:rPr>
        <w:t>This Agreement contains the entire understanding between the Parties with respect to the subject matter hereof and supersedes all prior agreements, understandings, negotiations, and discussions, whether oral or written.</w:t>
      </w:r>
    </w:p>
    <w:p>
      <w:r>
        <w:rPr>
          <w:b w:val="0"/>
          <w:sz w:val="20"/>
        </w:rPr>
        <w:t>No amendment or modification of this Agreement shall be effective unless in writing and signed by both Parties.</w:t>
      </w:r>
    </w:p>
    <w:p/>
    <w:p>
      <w:r>
        <w:rPr>
          <w:b/>
          <w:sz w:val="20"/>
        </w:rPr>
        <w:t>13. Severability</w:t>
      </w:r>
    </w:p>
    <w:p>
      <w:r>
        <w:rPr>
          <w:b w:val="0"/>
          <w:sz w:val="20"/>
        </w:rPr>
        <w:t>If any provision of this Agreement is held to be invalid, illegal or unenforceable by a court of competent jurisdiction, the remaining provisions shall continue in full force and effect.</w:t>
      </w:r>
    </w:p>
    <w:p/>
    <w:p>
      <w:r>
        <w:rPr>
          <w:b/>
          <w:sz w:val="20"/>
        </w:rPr>
        <w:t>14. Counterparts and Electronic Signatures</w:t>
      </w:r>
    </w:p>
    <w:p>
      <w:r>
        <w:rPr>
          <w:b w:val="0"/>
          <w:sz w:val="20"/>
        </w:rPr>
        <w:t>This Agreement may be executed in counterparts, each of which shall be deemed an original but all of which together shall constitute one and the same instrument.</w:t>
      </w:r>
    </w:p>
    <w:p>
      <w:r>
        <w:rPr>
          <w:b w:val="0"/>
          <w:sz w:val="20"/>
        </w:rPr>
        <w:t>Signatures transmitted electronically or by fax shall have the same force and effect as original signatures.</w:t>
      </w:r>
    </w:p>
    <w:p/>
    <w:p/>
    <w:p>
      <w:r>
        <w:rPr>
          <w:b w:val="0"/>
          <w:sz w:val="20"/>
        </w:rPr>
        <w:t>Place of notarization: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CUSTODIAN</w:t>
            </w:r>
          </w:p>
        </w:tc>
        <w:tc>
          <w:tcPr>
            <w:tcW w:type="dxa" w:w="4986"/>
            <w:tcBorders>
              <w:top w:val="nil"/>
              <w:left w:val="nil"/>
              <w:bottom w:val="nil"/>
              <w:right w:val="nil"/>
              <w:insideH w:val="nil"/>
              <w:insideV w:val="nil"/>
            </w:tcBorders>
          </w:tcPr>
          <w:p>
            <w:pPr>
              <w:jc w:val="center"/>
            </w:pPr>
            <w:r>
              <w:t>DEPOSITOR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r>
        <w:tc>
          <w:tcPr>
            <w:tcW w:type="dxa" w:w="4986"/>
            <w:tcBorders>
              <w:top w:val="nil"/>
              <w:left w:val="nil"/>
              <w:bottom w:val="nil"/>
              <w:right w:val="nil"/>
              <w:insideH w:val="nil"/>
              <w:insideV w:val="nil"/>
            </w:tcBorders>
          </w:tcPr>
          <w:p>
            <w:pPr>
              <w:jc w:val="center"/>
            </w:pPr>
            <w:r>
              <w:t>NOTARY PUBLIC</w:t>
              <w:br/>
              <w:br/>
              <w:t>Signature: _________________________</w:t>
              <w:br/>
              <w:t>Commission Expiration: _____________</w:t>
              <w:br/>
              <w:t>Seal/Stamp:</w:t>
            </w:r>
          </w:p>
        </w:tc>
        <w:tc>
          <w:tcPr>
            <w:tcW w:type="dxa" w:w="4986"/>
            <w:tcBorders>
              <w:top w:val="nil"/>
              <w:left w:val="nil"/>
              <w:bottom w:val="nil"/>
              <w:right w:val="nil"/>
              <w:insideH w:val="nil"/>
              <w:insideV w:val="nil"/>
            </w:tcBorders>
          </w:tcPr>
          <w:p>
            <w:pPr>
              <w:jc w:val="center"/>
            </w:pPr>
            <w:r>
              <w:t>Date of Acknowledgment: 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https://agreementtemplate-us.com/notarized-custody-agreement/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notarized-custody-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