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FORBEARANCE AGREEMENT</w:t>
      </w:r>
    </w:p>
    <w:p/>
    <w:p/>
    <w:p>
      <w:r>
        <w:rPr>
          <w:b/>
          <w:sz w:val="20"/>
        </w:rPr>
        <w:t>This Forbearance Agreement ("Agreement") is entered into by and between:</w:t>
      </w:r>
    </w:p>
    <w:p>
      <w:r>
        <w:rPr>
          <w:b/>
          <w:sz w:val="20"/>
        </w:rPr>
        <w:t>Lender:</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p>
      <w:pPr>
        <w:jc w:val="center"/>
      </w:pPr>
      <w:r>
        <w:rPr>
          <w:b w:val="0"/>
          <w:sz w:val="20"/>
        </w:rPr>
        <w:t>and</w:t>
      </w:r>
    </w:p>
    <w:p/>
    <w:p>
      <w:r>
        <w:rPr>
          <w:b/>
          <w:sz w:val="20"/>
        </w:rPr>
        <w:t>Borrower:</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p/>
    <w:p>
      <w:r>
        <w:rPr>
          <w:b/>
          <w:sz w:val="20"/>
        </w:rPr>
        <w:t>RECITALS</w:t>
      </w:r>
    </w:p>
    <w:p>
      <w:r>
        <w:rPr>
          <w:b w:val="0"/>
          <w:sz w:val="20"/>
        </w:rPr>
        <w:t>WHEREAS, Borrower is indebted to Lender pursuant to certain obligations and loan documents;</w:t>
      </w:r>
    </w:p>
    <w:p>
      <w:r>
        <w:rPr>
          <w:b w:val="0"/>
          <w:sz w:val="20"/>
        </w:rPr>
        <w:t>WHEREAS, Borrower has requested forbearance of certain rights and remedies available to Lender under the loan documents;</w:t>
      </w:r>
    </w:p>
    <w:p>
      <w:r>
        <w:rPr>
          <w:b w:val="0"/>
          <w:sz w:val="20"/>
        </w:rPr>
        <w:t>WHEREAS, Lender is willing to grant such forbearance upon the terms and conditions set forth herein;</w:t>
      </w:r>
    </w:p>
    <w:p/>
    <w:p/>
    <w:p>
      <w:r>
        <w:rPr>
          <w:b/>
          <w:sz w:val="20"/>
        </w:rPr>
        <w:t>NOW, THEREFORE, in consideration of the mutual covenants and promises contained herein, the parties agree as follows:</w:t>
      </w:r>
    </w:p>
    <w:p/>
    <w:p>
      <w:r>
        <w:rPr>
          <w:b/>
          <w:sz w:val="20"/>
        </w:rPr>
        <w:t>1. DEFINITIONS</w:t>
      </w:r>
    </w:p>
    <w:p>
      <w:r>
        <w:rPr>
          <w:b w:val="0"/>
          <w:sz w:val="20"/>
        </w:rPr>
        <w:t>Capitalized terms used but not defined herein shall have the meanings given to them in the Loan Documents.</w:t>
      </w:r>
    </w:p>
    <w:p/>
    <w:p>
      <w:r>
        <w:rPr>
          <w:b/>
          <w:sz w:val="20"/>
        </w:rPr>
        <w:t>2. FORBEARANCE PERIOD</w:t>
      </w:r>
    </w:p>
    <w:p>
      <w:r>
        <w:rPr>
          <w:b w:val="0"/>
          <w:sz w:val="20"/>
        </w:rPr>
        <w:t>Lender agrees to forbear from exercising certain rights and remedies under the Loan Documents for a period commencing on the Effective Date of this Agreement and ending on _______________________________ (the "Forbearance Period").</w:t>
      </w:r>
    </w:p>
    <w:p/>
    <w:p>
      <w:r>
        <w:rPr>
          <w:b/>
          <w:sz w:val="20"/>
        </w:rPr>
        <w:t>3. FORBEARANCE COVENANTS</w:t>
      </w:r>
    </w:p>
    <w:p>
      <w:r>
        <w:rPr>
          <w:b w:val="0"/>
          <w:sz w:val="20"/>
        </w:rPr>
        <w:t>During the Forbearance Period, Borrower agrees to the following covenants:</w:t>
      </w:r>
    </w:p>
    <w:p>
      <w:r>
        <w:rPr>
          <w:b w:val="0"/>
          <w:sz w:val="20"/>
        </w:rPr>
        <w:t>a) Make all payments of principal, interest, fees, and other amounts due as specified herein;</w:t>
      </w:r>
    </w:p>
    <w:p>
      <w:r>
        <w:rPr>
          <w:b w:val="0"/>
          <w:sz w:val="20"/>
        </w:rPr>
        <w:t>b) Maintain the collateral securing the Loan in good condition and repair;</w:t>
      </w:r>
    </w:p>
    <w:p>
      <w:r>
        <w:rPr>
          <w:b w:val="0"/>
          <w:sz w:val="20"/>
        </w:rPr>
        <w:t>c) Provide Lender with financial statements, reports, and other information as reasonably requested;</w:t>
      </w:r>
    </w:p>
    <w:p>
      <w:r>
        <w:rPr>
          <w:b w:val="0"/>
          <w:sz w:val="20"/>
        </w:rPr>
        <w:t>d) Comply with all other terms and conditions set forth in this Agreement and the Loan Documents.</w:t>
      </w:r>
    </w:p>
    <w:p/>
    <w:p>
      <w:r>
        <w:rPr>
          <w:b/>
          <w:sz w:val="20"/>
        </w:rPr>
        <w:t>4. PAYMENTS DURING FORBEARANCE</w:t>
      </w:r>
    </w:p>
    <w:p>
      <w:r>
        <w:rPr>
          <w:b w:val="0"/>
          <w:sz w:val="20"/>
        </w:rPr>
        <w:t>Borrower shall make payments to Lender in the amount and on the schedule set forth below:</w:t>
      </w:r>
    </w:p>
    <w:p>
      <w:r>
        <w:rPr>
          <w:b w:val="0"/>
          <w:sz w:val="20"/>
        </w:rPr>
        <w:t>_________________________________________________________________________</w:t>
      </w:r>
    </w:p>
    <w:p>
      <w:r>
        <w:rPr>
          <w:b w:val="0"/>
          <w:sz w:val="20"/>
        </w:rPr>
        <w:t>_________________________________________________________________________</w:t>
      </w:r>
    </w:p>
    <w:p>
      <w:r>
        <w:rPr>
          <w:b w:val="0"/>
          <w:sz w:val="20"/>
        </w:rPr>
        <w:t>Failure to make timely payments as set forth herein shall constitute an Event of Default under this Agreement.</w:t>
      </w:r>
    </w:p>
    <w:p/>
    <w:p>
      <w:r>
        <w:rPr>
          <w:b/>
          <w:sz w:val="20"/>
        </w:rPr>
        <w:t>5. RIGHTS AND REMEDIES</w:t>
      </w:r>
    </w:p>
    <w:p>
      <w:r>
        <w:rPr>
          <w:b w:val="0"/>
          <w:sz w:val="20"/>
        </w:rPr>
        <w:t>Except as expressly set forth herein, Lender does not waive any rights or remedies under the Loan Documents or applicable law. Upon expiration or termination of the Forbearance Period, Lender may exercise any and all rights and remedies available under the Loan Documents or law.</w:t>
      </w:r>
    </w:p>
    <w:p/>
    <w:p>
      <w:r>
        <w:rPr>
          <w:b/>
          <w:sz w:val="20"/>
        </w:rPr>
        <w:t>6. EVENTS OF DEFAULT</w:t>
      </w:r>
    </w:p>
    <w:p>
      <w:r>
        <w:rPr>
          <w:b w:val="0"/>
          <w:sz w:val="20"/>
        </w:rPr>
        <w:t>The following shall constitute Events of Default under this Agreement:</w:t>
      </w:r>
    </w:p>
    <w:p>
      <w:r>
        <w:rPr>
          <w:b w:val="0"/>
          <w:sz w:val="20"/>
        </w:rPr>
        <w:t>a) Failure of Borrower to make any payment when due under this Agreement;</w:t>
      </w:r>
    </w:p>
    <w:p>
      <w:r>
        <w:rPr>
          <w:b w:val="0"/>
          <w:sz w:val="20"/>
        </w:rPr>
        <w:t>b) Breach of any covenant or representation contained herein;</w:t>
      </w:r>
    </w:p>
    <w:p>
      <w:r>
        <w:rPr>
          <w:b w:val="0"/>
          <w:sz w:val="20"/>
        </w:rPr>
        <w:t>c) Any material adverse change in Borrower’s financial condition or ability to perform;</w:t>
      </w:r>
    </w:p>
    <w:p>
      <w:r>
        <w:rPr>
          <w:b w:val="0"/>
          <w:sz w:val="20"/>
        </w:rPr>
        <w:t>d) Any other Event of Default under the Loan Documents.</w:t>
      </w:r>
    </w:p>
    <w:p/>
    <w:p>
      <w:r>
        <w:rPr>
          <w:b/>
          <w:sz w:val="20"/>
        </w:rPr>
        <w:t>7. REMEDIES UPON DEFAULT</w:t>
      </w:r>
    </w:p>
    <w:p>
      <w:r>
        <w:rPr>
          <w:b w:val="0"/>
          <w:sz w:val="20"/>
        </w:rPr>
        <w:t>Upon the occurrence of an Event of Default hereunder, Lender may, at its option and without further notice or demand, terminate the Forbearance Period and exercise any and all rights and remedies available under the Loan Documents or applicable law.</w:t>
      </w:r>
    </w:p>
    <w:p/>
    <w:p>
      <w:r>
        <w:rPr>
          <w:b/>
          <w:sz w:val="20"/>
        </w:rPr>
        <w:t>8. REPRESENTATIONS AND WARRANTIES</w:t>
      </w:r>
    </w:p>
    <w:p>
      <w:r>
        <w:rPr>
          <w:b w:val="0"/>
          <w:sz w:val="20"/>
        </w:rPr>
        <w:t>Borrower represents and warrants to Lender that:</w:t>
      </w:r>
    </w:p>
    <w:p>
      <w:r>
        <w:rPr>
          <w:b w:val="0"/>
          <w:sz w:val="20"/>
        </w:rPr>
        <w:t>a) Borrower has the power and authority to enter into and perform this Agreement;</w:t>
      </w:r>
    </w:p>
    <w:p>
      <w:r>
        <w:rPr>
          <w:b w:val="0"/>
          <w:sz w:val="20"/>
        </w:rPr>
        <w:t>b) This Agreement constitutes a valid and binding obligation enforceable against Borrower in accordance with its terms;</w:t>
      </w:r>
    </w:p>
    <w:p>
      <w:r>
        <w:rPr>
          <w:b w:val="0"/>
          <w:sz w:val="20"/>
        </w:rPr>
        <w:t>c) No event has occurred that, with notice or lapse of time, would constitute an Event of Default under this Agreement or the Loan Documents.</w:t>
      </w:r>
    </w:p>
    <w:p/>
    <w:p>
      <w:r>
        <w:rPr>
          <w:b/>
          <w:sz w:val="20"/>
        </w:rPr>
        <w:t>9. MISCELLANEOUS</w:t>
      </w:r>
    </w:p>
    <w:p>
      <w:r>
        <w:rPr>
          <w:b w:val="0"/>
          <w:sz w:val="20"/>
        </w:rPr>
        <w:t>a) GOVERNING LAW. This Agreement shall be governed by and construed in accordance with the laws of the State of ____________________, without regard to its conflict of laws principles.</w:t>
      </w:r>
    </w:p>
    <w:p>
      <w:r>
        <w:rPr>
          <w:b w:val="0"/>
          <w:sz w:val="20"/>
        </w:rPr>
        <w:t>b) ENTIRE AGREEMENT. This Agreement constitutes the entire agreement between the parties regarding the subject matter hereof and supersedes all prior agreements and understandings.</w:t>
      </w:r>
    </w:p>
    <w:p>
      <w:r>
        <w:rPr>
          <w:b w:val="0"/>
          <w:sz w:val="20"/>
        </w:rPr>
        <w:t>c) AMENDMENTS. Any amendment or modification of this Agreement must be in writing signed by both parties.</w:t>
      </w:r>
    </w:p>
    <w:p>
      <w:r>
        <w:rPr>
          <w:b w:val="0"/>
          <w:sz w:val="20"/>
        </w:rPr>
        <w:t>d) SEVERABILITY. If any provision of this Agreement is held invalid or unenforceable, the remaining provisions shall continue in full force and effect.</w:t>
      </w:r>
    </w:p>
    <w:p>
      <w:r>
        <w:rPr>
          <w:b w:val="0"/>
          <w:sz w:val="20"/>
        </w:rPr>
        <w:t>e) COUNTERPARTS. This Agreement may be executed in counterparts, each of which shall be deemed an original but all of which together shall constitute one and the same instrument.</w:t>
      </w:r>
    </w:p>
    <w:p/>
    <w:p>
      <w:r>
        <w:rPr>
          <w:b/>
          <w:sz w:val="20"/>
        </w:rPr>
        <w:t>SCHEDULES AND EXHIBITS</w:t>
      </w:r>
    </w:p>
    <w:p>
      <w:r>
        <w:rPr>
          <w:b w:val="0"/>
          <w:sz w:val="20"/>
        </w:rPr>
        <w:t>Any schedules or exhibits attached hereto are incorporated by reference and form an integral part of this Agreement.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BORROWER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https://agreementtemplate-us.com/forbearance-agreement/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forbearance-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