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FIDUCIARY AGREEMENT</w:t>
      </w:r>
    </w:p>
    <w:p/>
    <w:p>
      <w:r>
        <w:rPr>
          <w:b/>
          <w:sz w:val="20"/>
        </w:rPr>
        <w:t>This Fiduciary Agreement (the “Agreement”) is entered into by and between the following parties:</w:t>
      </w:r>
    </w:p>
    <w:p>
      <w:r>
        <w:rPr>
          <w:b w:val="0"/>
          <w:sz w:val="20"/>
        </w:rPr>
        <w:t>Fiduciary (the “Fiduciary”):</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Contact Information: ____________________________________________________</w:t>
      </w:r>
    </w:p>
    <w:p/>
    <w:p>
      <w:r>
        <w:rPr>
          <w:b w:val="0"/>
          <w:sz w:val="20"/>
        </w:rPr>
        <w:t>Beneficiary (the “Beneficiary”):</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Contact Information: ____________________________________________________</w:t>
      </w:r>
    </w:p>
    <w:p/>
    <w:p/>
    <w:p>
      <w:r>
        <w:rPr>
          <w:b/>
          <w:sz w:val="20"/>
        </w:rPr>
        <w:t>RECITALS</w:t>
      </w:r>
    </w:p>
    <w:p>
      <w:r>
        <w:rPr>
          <w:b w:val="0"/>
          <w:sz w:val="20"/>
        </w:rPr>
        <w:t>WHEREAS, the Beneficiary desires to appoint the Fiduciary to hold, manage, and administer certain property or assets for the benefit of the Beneficiary or a third party in accordance with the terms set forth herein;</w:t>
      </w:r>
    </w:p>
    <w:p>
      <w:r>
        <w:rPr>
          <w:b w:val="0"/>
          <w:sz w:val="20"/>
        </w:rPr>
        <w:t>WHEREAS, the Fiduciary agrees to accept such appointment and to act in accordance with the fiduciary duties imposed by law and this Agreement;</w:t>
      </w:r>
    </w:p>
    <w:p>
      <w:r>
        <w:rPr>
          <w:b w:val="0"/>
          <w:sz w:val="20"/>
        </w:rPr>
        <w:t>NOW, THEREFORE, in consideration of the mutual covenants and promises contained herein, the parties agree as follows:</w:t>
      </w:r>
    </w:p>
    <w:p/>
    <w:p/>
    <w:p>
      <w:r>
        <w:rPr>
          <w:b/>
          <w:sz w:val="20"/>
        </w:rPr>
        <w:t>1. Appointment and Acceptance</w:t>
      </w:r>
    </w:p>
    <w:p>
      <w:r>
        <w:rPr>
          <w:b w:val="0"/>
          <w:sz w:val="20"/>
        </w:rPr>
        <w:t>The Beneficiary hereby appoints the Fiduciary to act as fiduciary to hold, manage, invest, and administer the property described in Schedule A attached hereto (the “Trust Property”) for the sole benefit of the Beneficiary, subject to the terms and conditions of this Agreement. The Fiduciary accepts such appointment and agrees to act in accordance with the duties and obligations set forth herein.</w:t>
      </w:r>
    </w:p>
    <w:p/>
    <w:p>
      <w:r>
        <w:rPr>
          <w:b/>
          <w:sz w:val="20"/>
        </w:rPr>
        <w:t>2. Fiduciary Duties and Powers</w:t>
      </w:r>
    </w:p>
    <w:p>
      <w:r>
        <w:rPr>
          <w:b w:val="0"/>
          <w:sz w:val="20"/>
        </w:rPr>
        <w:t>The Fiduciary shall exercise the highest standard of care, loyalty, and good faith in managing the Trust Property. The Fiduciary shall act solely in the interest of the Beneficiary and shall not engage in self-dealing or conflicts of interest.</w:t>
      </w:r>
    </w:p>
    <w:p>
      <w:r>
        <w:rPr>
          <w:b w:val="0"/>
          <w:sz w:val="20"/>
        </w:rPr>
        <w:t>Without limiting the foregoing, the Fiduciary shall have the power, subject to the terms of this Agreement and applicable law, to:</w:t>
      </w:r>
    </w:p>
    <w:p>
      <w:r>
        <w:rPr>
          <w:b w:val="0"/>
          <w:sz w:val="20"/>
        </w:rPr>
        <w:t>a) Invest and reinvest the Trust Property in a prudent manner;</w:t>
      </w:r>
    </w:p>
    <w:p>
      <w:r>
        <w:rPr>
          <w:b w:val="0"/>
          <w:sz w:val="20"/>
        </w:rPr>
        <w:t>b) Collect income, rents, dividends, and other proceeds arising from the Trust Property;</w:t>
      </w:r>
    </w:p>
    <w:p>
      <w:r>
        <w:rPr>
          <w:b w:val="0"/>
          <w:sz w:val="20"/>
        </w:rPr>
        <w:t>c) Sell, exchange, or otherwise dispose of Trust Property as necessary or advisable for the Beneficiary’s benefit;</w:t>
      </w:r>
    </w:p>
    <w:p>
      <w:r>
        <w:rPr>
          <w:b w:val="0"/>
          <w:sz w:val="20"/>
        </w:rPr>
        <w:t>d) Employ agents, advisors, attorneys, accountants, or other professionals as reasonably necessary to assist in the administration of the Trust Property;</w:t>
      </w:r>
    </w:p>
    <w:p>
      <w:r>
        <w:rPr>
          <w:b w:val="0"/>
          <w:sz w:val="20"/>
        </w:rPr>
        <w:t>e) Take any other lawful action consistent with the purposes of this Agreement and applicable fiduciary standards.</w:t>
      </w:r>
    </w:p>
    <w:p/>
    <w:p>
      <w:r>
        <w:rPr>
          <w:b/>
          <w:sz w:val="20"/>
        </w:rPr>
        <w:t>3. Limitations on Fiduciary Powers</w:t>
      </w:r>
    </w:p>
    <w:p>
      <w:r>
        <w:rPr>
          <w:b w:val="0"/>
          <w:sz w:val="20"/>
        </w:rPr>
        <w:t>The Fiduciary shall not, without prior written consent of the Beneficiary:</w:t>
      </w:r>
    </w:p>
    <w:p>
      <w:r>
        <w:rPr>
          <w:b w:val="0"/>
          <w:sz w:val="20"/>
        </w:rPr>
        <w:t>a) Borrow money on behalf of the Trust Property or pledge the Trust Property as security;</w:t>
      </w:r>
    </w:p>
    <w:p>
      <w:r>
        <w:rPr>
          <w:b w:val="0"/>
          <w:sz w:val="20"/>
        </w:rPr>
        <w:t>b) Make gifts or donations from the Trust Property;</w:t>
      </w:r>
    </w:p>
    <w:p>
      <w:r>
        <w:rPr>
          <w:b w:val="0"/>
          <w:sz w:val="20"/>
        </w:rPr>
        <w:t>c) Amend, revoke, or terminate this Agreement;</w:t>
      </w:r>
    </w:p>
    <w:p>
      <w:r>
        <w:rPr>
          <w:b w:val="0"/>
          <w:sz w:val="20"/>
        </w:rPr>
        <w:t>d) Engage in any transaction that would constitute a breach of fiduciary duty under applicable law.</w:t>
      </w:r>
    </w:p>
    <w:p/>
    <w:p>
      <w:r>
        <w:rPr>
          <w:b/>
          <w:sz w:val="20"/>
        </w:rPr>
        <w:t>4. Compensation and Expenses</w:t>
      </w:r>
    </w:p>
    <w:p>
      <w:r>
        <w:rPr>
          <w:b w:val="0"/>
          <w:sz w:val="20"/>
        </w:rPr>
        <w:t>The Fiduciary shall be entitled to reasonable compensation for services rendered under this Agreement as agreed in writing by the parties. The Fiduciary shall be reimbursed for all reasonable and necessary expenses incurred in the administration of the Trust Property upon presentation of appropriate documentation. Compensation and expenses shall be paid from the Trust Property or as otherwise agreed by the parties.</w:t>
      </w:r>
    </w:p>
    <w:p/>
    <w:p>
      <w:r>
        <w:rPr>
          <w:b/>
          <w:sz w:val="20"/>
        </w:rPr>
        <w:t>5. Accounting and Reporting</w:t>
      </w:r>
    </w:p>
    <w:p>
      <w:r>
        <w:rPr>
          <w:b w:val="0"/>
          <w:sz w:val="20"/>
        </w:rPr>
        <w:t>The Fiduciary shall keep full and accurate records of all transactions related to the Trust Property and shall provide the Beneficiary with periodic statements detailing the assets, liabilities, receipts, and disbursements. Such reports shall be delivered quarterly or at such other intervals as agreed in writing. The Beneficiary shall have the right to inspect and copy such records upon reasonable request.</w:t>
      </w:r>
    </w:p>
    <w:p/>
    <w:p>
      <w:r>
        <w:rPr>
          <w:b/>
          <w:sz w:val="20"/>
        </w:rPr>
        <w:t>6. Term and Termination</w:t>
      </w:r>
    </w:p>
    <w:p>
      <w:r>
        <w:rPr>
          <w:b w:val="0"/>
          <w:sz w:val="20"/>
        </w:rPr>
        <w:t>This Agreement shall commence upon execution and shall continue until terminated by mutual written agreement of the parties or upon the occurrence of any event specified herein. The Beneficiary may terminate this Agreement at any time by providing written notice to the Fiduciary. Upon termination, the Fiduciary shall promptly transfer all Trust Property, records, and related documents to the Beneficiary or to such person as designated by the Beneficiary.</w:t>
      </w:r>
    </w:p>
    <w:p/>
    <w:p>
      <w:r>
        <w:rPr>
          <w:b/>
          <w:sz w:val="20"/>
        </w:rPr>
        <w:t>7. Liability and Indemnification</w:t>
      </w:r>
    </w:p>
    <w:p>
      <w:r>
        <w:rPr>
          <w:b w:val="0"/>
          <w:sz w:val="20"/>
        </w:rPr>
        <w:t>The Fiduciary shall not be liable for any loss or depreciation of the Trust Property except to the extent caused by the Fiduciary’s gross negligence, willful misconduct, or breach of fiduciary duty. The Beneficiary agrees to indemnify and hold harmless the Fiduciary from any claims, liabilities, losses, or expenses arising from the Fiduciary’s good faith performance of duties under this Agreement, except as otherwise prohibited by law.</w:t>
      </w:r>
    </w:p>
    <w:p/>
    <w:p>
      <w:r>
        <w:rPr>
          <w:b/>
          <w:sz w:val="20"/>
        </w:rPr>
        <w:t>8. Governing Law and Jurisdiction</w:t>
      </w:r>
    </w:p>
    <w:p>
      <w:r>
        <w:rPr>
          <w:b w:val="0"/>
          <w:sz w:val="20"/>
        </w:rPr>
        <w:t>This Agreement shall be governed by and construed in accordance with the laws of the State of ____________________, without regard to its conflict of laws principles. Any disputes arising out of or relating to this Agreement shall be subject to the exclusive jurisdiction of the state and federal courts located within ____________________, and the parties hereby consent to such jurisdiction and venue.</w:t>
      </w:r>
    </w:p>
    <w:p/>
    <w:p>
      <w:r>
        <w:rPr>
          <w:b/>
          <w:sz w:val="20"/>
        </w:rPr>
        <w:t>9. Miscellaneous</w:t>
      </w:r>
    </w:p>
    <w:p>
      <w:r>
        <w:rPr>
          <w:b w:val="0"/>
          <w:sz w:val="20"/>
        </w:rPr>
        <w:t>a) Entire Agreement: This Agreement constitutes the entire agreement between the parties with respect to the subject matter hereof and supersedes all prior negotiations, understandings, and agreements, whether written or oral.</w:t>
      </w:r>
    </w:p>
    <w:p>
      <w:r>
        <w:rPr>
          <w:b w:val="0"/>
          <w:sz w:val="20"/>
        </w:rPr>
        <w:t>b) Amendments: Any amendment or modification of this Agreement shall be in writing and signed by both parties.</w:t>
      </w:r>
    </w:p>
    <w:p>
      <w:r>
        <w:rPr>
          <w:b w:val="0"/>
          <w:sz w:val="20"/>
        </w:rPr>
        <w:t>c) Severability: If any provision of this Agreement is found to be invalid or unenforceable, the remaining provisions shall continue in full force and effect.</w:t>
      </w:r>
    </w:p>
    <w:p>
      <w:r>
        <w:rPr>
          <w:b w:val="0"/>
          <w:sz w:val="20"/>
        </w:rPr>
        <w:t>d) Waiver: No waiver of any breach or default shall be deemed a waiver of any subsequent breach or default.</w:t>
      </w:r>
    </w:p>
    <w:p>
      <w:r>
        <w:rPr>
          <w:b w:val="0"/>
          <w:sz w:val="20"/>
        </w:rPr>
        <w:t>e) Assignment: Neither party may assign or delegate its rights or obligations under this Agreement without the prior written consent of the other party.</w:t>
      </w:r>
    </w:p>
    <w:p/>
    <w:p/>
    <w:p>
      <w:r>
        <w:rPr>
          <w:b w:val="0"/>
          <w:sz w:val="20"/>
        </w:rPr>
        <w:t>Place and 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FIDUCIARY</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https://agreementtemplate-us.com/fiduciary-agreement/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fiduciary-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