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DIRECT HIRE STAFFING AGREEMENT</w:t>
      </w:r>
    </w:p>
    <w:p/>
    <w:p>
      <w:r>
        <w:rPr>
          <w:b/>
          <w:sz w:val="20"/>
        </w:rPr>
        <w:t>This Direct Hire Staffing Agreement (“Agreement”) is entered into by and between:</w:t>
      </w:r>
    </w:p>
    <w:p/>
    <w:p>
      <w:r>
        <w:rPr>
          <w:b/>
          <w:sz w:val="20"/>
        </w:rPr>
        <w:t>1. Staffing Agency:</w:t>
      </w:r>
    </w:p>
    <w:p>
      <w:r>
        <w:rPr>
          <w:b w:val="0"/>
          <w:sz w:val="20"/>
        </w:rPr>
        <w:t>Company Name: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2. Client:</w:t>
      </w:r>
    </w:p>
    <w:p>
      <w:r>
        <w:rPr>
          <w:b w:val="0"/>
          <w:sz w:val="20"/>
        </w:rPr>
        <w:t>Company Name: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Staffing Agency provides recruitment and placement services for qualified candidates in various industries;</w:t>
      </w:r>
    </w:p>
    <w:p>
      <w:r>
        <w:rPr>
          <w:b w:val="0"/>
          <w:sz w:val="20"/>
        </w:rPr>
        <w:t>WHEREAS, Client desires to engage Staffing Agency to provide candidates for direct hire employment;</w:t>
      </w:r>
    </w:p>
    <w:p>
      <w:r>
        <w:rPr>
          <w:b w:val="0"/>
          <w:sz w:val="20"/>
        </w:rPr>
        <w:t>NOW, THEREFORE, in consideration of the mutual covenants contained herein, the parties agree as follows:</w:t>
      </w:r>
    </w:p>
    <w:p/>
    <w:p>
      <w:r>
        <w:rPr>
          <w:b/>
          <w:sz w:val="20"/>
        </w:rPr>
        <w:t>1. Definitions</w:t>
      </w:r>
    </w:p>
    <w:p>
      <w:r>
        <w:rPr>
          <w:b w:val="0"/>
          <w:sz w:val="20"/>
        </w:rPr>
        <w:t>“Candidate” means any individual submitted by Staffing Agency to Client for potential employment.</w:t>
      </w:r>
    </w:p>
    <w:p>
      <w:r>
        <w:rPr>
          <w:b w:val="0"/>
          <w:sz w:val="20"/>
        </w:rPr>
        <w:t>“Direct Hire” means the permanent employment of a Candidate by Client.</w:t>
      </w:r>
    </w:p>
    <w:p/>
    <w:p>
      <w:r>
        <w:rPr>
          <w:b/>
          <w:sz w:val="20"/>
        </w:rPr>
        <w:t>2. Services Provided</w:t>
      </w:r>
    </w:p>
    <w:p>
      <w:r>
        <w:rPr>
          <w:b w:val="0"/>
          <w:sz w:val="20"/>
        </w:rPr>
        <w:t>Staffing Agency shall use commercially reasonable efforts to identify and present qualified Candidates to Client for Direct Hire.</w:t>
      </w:r>
    </w:p>
    <w:p>
      <w:r>
        <w:rPr>
          <w:b w:val="0"/>
          <w:sz w:val="20"/>
        </w:rPr>
        <w:t>Staffing Agency does not guarantee the performance or suitability of any Candidate.</w:t>
      </w:r>
    </w:p>
    <w:p/>
    <w:p>
      <w:r>
        <w:rPr>
          <w:b/>
          <w:sz w:val="20"/>
        </w:rPr>
        <w:t>3. Fees and Payment Terms</w:t>
      </w:r>
    </w:p>
    <w:p>
      <w:r>
        <w:rPr>
          <w:b w:val="0"/>
          <w:sz w:val="20"/>
        </w:rPr>
        <w:t>a. Placement Fee: Client agrees to pay Staffing Agency a placement fee equal to ______% of the Candidate’s first-year gross annual compensation.</w:t>
      </w:r>
    </w:p>
    <w:p>
      <w:r>
        <w:rPr>
          <w:b w:val="0"/>
          <w:sz w:val="20"/>
        </w:rPr>
        <w:t>b. Payment Due: The placement fee is due within ______ days of Candidate’s start date with Client.</w:t>
      </w:r>
    </w:p>
    <w:p>
      <w:r>
        <w:rPr>
          <w:b w:val="0"/>
          <w:sz w:val="20"/>
        </w:rPr>
        <w:t>c. Deposit: Client shall pay a non-refundable deposit of $________ upon execution of this Agreement, which shall be credited against the placement fee.</w:t>
      </w:r>
    </w:p>
    <w:p>
      <w:r>
        <w:rPr>
          <w:b w:val="0"/>
          <w:sz w:val="20"/>
        </w:rPr>
        <w:t>d. Late Payment: Any amounts not paid when due shall bear interest at a rate of ______% per month or the highest rate permitted by law, whichever is less.</w:t>
      </w:r>
    </w:p>
    <w:p/>
    <w:p>
      <w:r>
        <w:rPr>
          <w:b/>
          <w:sz w:val="20"/>
        </w:rPr>
        <w:t>4. Candidate Employment</w:t>
      </w:r>
    </w:p>
    <w:p>
      <w:r>
        <w:rPr>
          <w:b w:val="0"/>
          <w:sz w:val="20"/>
        </w:rPr>
        <w:t>a. Client shall have the sole discretion to interview, select, and hire Candidates.</w:t>
      </w:r>
    </w:p>
    <w:p>
      <w:r>
        <w:rPr>
          <w:b w:val="0"/>
          <w:sz w:val="20"/>
        </w:rPr>
        <w:t>b. Staffing Agency shall not be responsible for any employment decisions or actions taken by Client.</w:t>
      </w:r>
    </w:p>
    <w:p>
      <w:r>
        <w:rPr>
          <w:b w:val="0"/>
          <w:sz w:val="20"/>
        </w:rPr>
        <w:t>c. Client agrees to notify Staffing Agency promptly upon hiring any Candidate referred by Staffing Agency.</w:t>
      </w:r>
    </w:p>
    <w:p/>
    <w:p>
      <w:r>
        <w:rPr>
          <w:b/>
          <w:sz w:val="20"/>
        </w:rPr>
        <w:t>5. Guarantee and Replacement</w:t>
      </w:r>
    </w:p>
    <w:p>
      <w:r>
        <w:rPr>
          <w:b w:val="0"/>
          <w:sz w:val="20"/>
        </w:rPr>
        <w:t>a. If a Candidate’s employment with Client terminates for any reason (other than reduction in force or restructuring) within ______ days from the start date, Staffing Agency shall use reasonable efforts to provide a replacement Candidate at no additional placement fee.</w:t>
      </w:r>
    </w:p>
    <w:p>
      <w:r>
        <w:rPr>
          <w:b w:val="0"/>
          <w:sz w:val="20"/>
        </w:rPr>
        <w:t>b. The guarantee is void if Client fails to pay fees when due or breaches any material term of this Agreement.</w:t>
      </w:r>
    </w:p>
    <w:p/>
    <w:p>
      <w:r>
        <w:rPr>
          <w:b/>
          <w:sz w:val="20"/>
        </w:rPr>
        <w:t>6. Confidentiality</w:t>
      </w:r>
    </w:p>
    <w:p>
      <w:r>
        <w:rPr>
          <w:b w:val="0"/>
          <w:sz w:val="20"/>
        </w:rPr>
        <w:t>a. Both parties agree to keep confidential all proprietary or non-public information disclosed during the term of this Agreement.</w:t>
      </w:r>
    </w:p>
    <w:p>
      <w:r>
        <w:rPr>
          <w:b w:val="0"/>
          <w:sz w:val="20"/>
        </w:rPr>
        <w:t>b. Confidential information shall not include information that is publicly known or rightfully received from a third party without breach of confidentiality.</w:t>
      </w:r>
    </w:p>
    <w:p/>
    <w:p>
      <w:r>
        <w:rPr>
          <w:b/>
          <w:sz w:val="20"/>
        </w:rPr>
        <w:t>7. Compliance with Laws</w:t>
      </w:r>
    </w:p>
    <w:p>
      <w:r>
        <w:rPr>
          <w:b w:val="0"/>
          <w:sz w:val="20"/>
        </w:rPr>
        <w:t>Each party agrees to comply with all applicable federal, state, and local laws, regulations, and ordinances in performing their obligations under this Agreement.</w:t>
      </w:r>
    </w:p>
    <w:p/>
    <w:p>
      <w:r>
        <w:rPr>
          <w:b/>
          <w:sz w:val="20"/>
        </w:rPr>
        <w:t>8. Independent Contractor</w:t>
      </w:r>
    </w:p>
    <w:p>
      <w:r>
        <w:rPr>
          <w:b w:val="0"/>
          <w:sz w:val="20"/>
        </w:rPr>
        <w:t>Staffing Agency is an independent contractor. Nothing in this Agreement shall be construed to create an employer-employee relationship, partnership, or joint venture between Staffing Agency and Client.</w:t>
      </w:r>
    </w:p>
    <w:p/>
    <w:p>
      <w:r>
        <w:rPr>
          <w:b/>
          <w:sz w:val="20"/>
        </w:rPr>
        <w:t>9. Indemnification</w:t>
      </w:r>
    </w:p>
    <w:p>
      <w:r>
        <w:rPr>
          <w:b w:val="0"/>
          <w:sz w:val="20"/>
        </w:rPr>
        <w:t>a. Staffing Agency shall indemnify and hold harmless Client from any claims resulting from Staffing Agency’s negligence or willful misconduct.</w:t>
      </w:r>
    </w:p>
    <w:p>
      <w:r>
        <w:rPr>
          <w:b w:val="0"/>
          <w:sz w:val="20"/>
        </w:rPr>
        <w:t>b. Client shall indemnify and hold harmless Staffing Agency from any claims arising from Client’s employment or treatment of Candidates.</w:t>
      </w:r>
    </w:p>
    <w:p/>
    <w:p>
      <w:r>
        <w:rPr>
          <w:b/>
          <w:sz w:val="20"/>
        </w:rPr>
        <w:t>10. Limitation of Liability</w:t>
      </w:r>
    </w:p>
    <w:p>
      <w:r>
        <w:rPr>
          <w:b w:val="0"/>
          <w:sz w:val="20"/>
        </w:rPr>
        <w:t>In no event shall either party be liable to the other for any indirect, incidental, consequential, special, or punitive damages arising out of or relating to this Agreement, even if advised of the possibility of such damages.</w:t>
      </w:r>
    </w:p>
    <w:p/>
    <w:p>
      <w:r>
        <w:rPr>
          <w:b/>
          <w:sz w:val="20"/>
        </w:rPr>
        <w:t>11. Term and Termination</w:t>
      </w:r>
    </w:p>
    <w:p>
      <w:r>
        <w:rPr>
          <w:b w:val="0"/>
          <w:sz w:val="20"/>
        </w:rPr>
        <w:t>a. This Agreement shall commence on the date of execution and continue until terminated by either party with ______ days’ written notice.</w:t>
      </w:r>
    </w:p>
    <w:p>
      <w:r>
        <w:rPr>
          <w:b w:val="0"/>
          <w:sz w:val="20"/>
        </w:rPr>
        <w:t>b. Termination shall not affect Client’s obligation to pay fees for Candidates hired prior to termination.</w:t>
      </w:r>
    </w:p>
    <w:p/>
    <w:p>
      <w:r>
        <w:rPr>
          <w:b/>
          <w:sz w:val="20"/>
        </w:rPr>
        <w:t>12. Notices</w:t>
      </w:r>
    </w:p>
    <w:p>
      <w:r>
        <w:rPr>
          <w:b w:val="0"/>
          <w:sz w:val="20"/>
        </w:rPr>
        <w:t>All notices under this Agreement shall be in writing and deemed given when delivered personally, sent by certified mail, return receipt requested, or by recognized overnight courier service to the addresses listed above or such other address as a party may designate in writing.</w:t>
      </w:r>
    </w:p>
    <w:p/>
    <w:p>
      <w:r>
        <w:rPr>
          <w:b/>
          <w:sz w:val="20"/>
        </w:rPr>
        <w:t>13. Entire Agreement</w:t>
      </w:r>
    </w:p>
    <w:p>
      <w:r>
        <w:rPr>
          <w:b w:val="0"/>
          <w:sz w:val="20"/>
        </w:rPr>
        <w:t>This Agreement constitutes the entire understanding between the parties and supersedes all prior agreements, understandings, and communications, whether written or oral, relating to the subject matter herein.</w:t>
      </w:r>
    </w:p>
    <w:p/>
    <w:p>
      <w:r>
        <w:rPr>
          <w:b/>
          <w:sz w:val="20"/>
        </w:rPr>
        <w:t>14. Amendments</w:t>
      </w:r>
    </w:p>
    <w:p>
      <w:r>
        <w:rPr>
          <w:b w:val="0"/>
          <w:sz w:val="20"/>
        </w:rPr>
        <w:t>Any amendments or modifications to this Agreement must be made in writing and signed by authorized representatives of both parties.</w:t>
      </w:r>
    </w:p>
    <w:p/>
    <w:p>
      <w:r>
        <w:rPr>
          <w:b/>
          <w:sz w:val="20"/>
        </w:rPr>
        <w:t>15.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related to this Agreement shall be resolved exclusively in the state or federal courts located within ____________________, and the parties consent to personal jurisdiction and venue therein.</w:t>
      </w:r>
    </w:p>
    <w:p/>
    <w:p>
      <w:r>
        <w:rPr>
          <w:b/>
          <w:sz w:val="20"/>
        </w:rPr>
        <w:t>16. Severability</w:t>
      </w:r>
    </w:p>
    <w:p>
      <w:r>
        <w:rPr>
          <w:b w:val="0"/>
          <w:sz w:val="20"/>
        </w:rPr>
        <w:t>If any provision of this Agreement is found to be invalid or unenforceable, the remaining provisions shall continue in full force and effect.</w:t>
      </w:r>
    </w:p>
    <w:p/>
    <w:p>
      <w:r>
        <w:rPr>
          <w:b/>
          <w:sz w:val="20"/>
        </w:rPr>
        <w:t>17. Waiver</w:t>
      </w:r>
    </w:p>
    <w:p>
      <w:r>
        <w:rPr>
          <w:b w:val="0"/>
          <w:sz w:val="20"/>
        </w:rPr>
        <w:t>The failure of either party to enforce any provision of this Agreement shall not be deemed a waiver of future enforcement of that or any other provision.</w:t>
      </w:r>
    </w:p>
    <w:p/>
    <w:p/>
    <w:p>
      <w:r>
        <w:rPr>
          <w:b w:val="0"/>
          <w:sz w:val="20"/>
        </w:rPr>
        <w:t>IN WITNESS WHEREOF, the parties hereto have executed this Direct Hire Staffing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STAFFING AGENCY</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https://agreementtemplate-us.com/direct-hire-staffing-agreement/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direct-hire-staff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