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CUSTODY AGREEMENT</w:t>
      </w:r>
    </w:p>
    <w:p/>
    <w:p>
      <w:r>
        <w:rPr>
          <w:b/>
          <w:sz w:val="20"/>
        </w:rPr>
        <w:t>This Custody Agreement ("Agreement") is made by and between the following parties:</w:t>
      </w:r>
    </w:p>
    <w:p/>
    <w:p>
      <w:r>
        <w:rPr>
          <w:b/>
          <w:sz w:val="20"/>
        </w:rPr>
        <w:t>Custodian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Custody Provider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Custodian desires to place certain property in the custody of the Custody Provider; and</w:t>
      </w:r>
    </w:p>
    <w:p>
      <w:r>
        <w:rPr>
          <w:b w:val="0"/>
          <w:sz w:val="20"/>
        </w:rPr>
        <w:t>WHEREAS, the Custody Provider agrees to accept and hold such property on behalf of the Custodian under the terms set forth herein;</w:t>
      </w:r>
    </w:p>
    <w:p>
      <w:r>
        <w:rPr>
          <w:b w:val="0"/>
          <w:sz w:val="20"/>
        </w:rPr>
        <w:t>NOW, THEREFORE, in consideration of the mutual covenants and agreements contained herein, the parties agree as follows:</w:t>
      </w:r>
    </w:p>
    <w:p/>
    <w:p>
      <w:r>
        <w:rPr>
          <w:b/>
          <w:sz w:val="20"/>
        </w:rPr>
        <w:t>Article 1 – Definitions</w:t>
      </w:r>
    </w:p>
    <w:p>
      <w:r>
        <w:rPr>
          <w:b w:val="0"/>
          <w:sz w:val="20"/>
        </w:rPr>
        <w:t>1.1 "Custodial Property" means the property described in this Agreement delivered to the Custody Provider for safekeeping.</w:t>
      </w:r>
    </w:p>
    <w:p>
      <w:r>
        <w:rPr>
          <w:b w:val="0"/>
          <w:sz w:val="20"/>
        </w:rPr>
        <w:t>1.2 "Custodian" means the party delivering Custodial Property to the Custody Provider.</w:t>
      </w:r>
    </w:p>
    <w:p>
      <w:r>
        <w:rPr>
          <w:b w:val="0"/>
          <w:sz w:val="20"/>
        </w:rPr>
        <w:t>1.3 "Custody Provider" means the party accepting and holding Custodial Property for safekeeping under this Agreement.</w:t>
      </w:r>
    </w:p>
    <w:p/>
    <w:p>
      <w:r>
        <w:rPr>
          <w:b/>
          <w:sz w:val="20"/>
        </w:rPr>
        <w:t>Article 2 – Description of Custodial Property</w:t>
      </w:r>
    </w:p>
    <w:p>
      <w:r>
        <w:rPr>
          <w:b w:val="0"/>
          <w:sz w:val="20"/>
        </w:rPr>
        <w:t>The Custodial Property subject to this Agreement is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Article 3 – Delivery and Acceptance</w:t>
      </w:r>
    </w:p>
    <w:p>
      <w:r>
        <w:rPr>
          <w:b w:val="0"/>
          <w:sz w:val="20"/>
        </w:rPr>
        <w:t>3.1 The Custodian shall deliver the Custodial Property to the Custody Provider at the following location:</w:t>
      </w:r>
    </w:p>
    <w:p>
      <w:r>
        <w:rPr>
          <w:b w:val="0"/>
          <w:sz w:val="20"/>
        </w:rPr>
        <w:t>_________________________________________________________________________</w:t>
      </w:r>
    </w:p>
    <w:p>
      <w:r>
        <w:rPr>
          <w:b w:val="0"/>
          <w:sz w:val="20"/>
        </w:rPr>
        <w:t>3.2 The Custody Provider shall inspect the Custodial Property upon delivery and notify the Custodian promptly of any apparent defects or discrepancies.</w:t>
      </w:r>
    </w:p>
    <w:p>
      <w:r>
        <w:rPr>
          <w:b w:val="0"/>
          <w:sz w:val="20"/>
        </w:rPr>
        <w:t>3.3 Acceptance of Custodial Property shall be evidenced by the signatures of both parties on a Delivery Receipt attached hereto.</w:t>
      </w:r>
    </w:p>
    <w:p/>
    <w:p>
      <w:r>
        <w:rPr>
          <w:b/>
          <w:sz w:val="20"/>
        </w:rPr>
        <w:t>Article 4 – Duties and Obligations of Custody Provider</w:t>
      </w:r>
    </w:p>
    <w:p>
      <w:r>
        <w:rPr>
          <w:b w:val="0"/>
          <w:sz w:val="20"/>
        </w:rPr>
        <w:t>4.1 The Custody Provider agrees to exercise reasonable care and diligence in the safekeeping of the Custodial Property.</w:t>
      </w:r>
    </w:p>
    <w:p>
      <w:r>
        <w:rPr>
          <w:b w:val="0"/>
          <w:sz w:val="20"/>
        </w:rPr>
        <w:t>4.2 The Custody Provider shall store the Custodial Property in a secure location and protect it against loss, theft, damage, or unauthorized access.</w:t>
      </w:r>
    </w:p>
    <w:p>
      <w:r>
        <w:rPr>
          <w:b w:val="0"/>
          <w:sz w:val="20"/>
        </w:rPr>
        <w:t>4.3 The Custody Provider shall not use the Custodial Property for any purpose other than safekeeping without the prior written consent of the Custodian.</w:t>
      </w:r>
    </w:p>
    <w:p>
      <w:r>
        <w:rPr>
          <w:b w:val="0"/>
          <w:sz w:val="20"/>
        </w:rPr>
        <w:t>4.4 The Custody Provider shall maintain records of the Custodial Property and provide periodic reports to the Custodian upon request.</w:t>
      </w:r>
    </w:p>
    <w:p/>
    <w:p>
      <w:r>
        <w:rPr>
          <w:b/>
          <w:sz w:val="20"/>
        </w:rPr>
        <w:t>Article 5 – Liability and Indemnification</w:t>
      </w:r>
    </w:p>
    <w:p>
      <w:r>
        <w:rPr>
          <w:b w:val="0"/>
          <w:sz w:val="20"/>
        </w:rPr>
        <w:t>5.1 The Custody Provider shall be liable for loss or damage to the Custodial Property only if caused by gross negligence, willful misconduct, or breach of this Agreement.</w:t>
      </w:r>
    </w:p>
    <w:p>
      <w:r>
        <w:rPr>
          <w:b w:val="0"/>
          <w:sz w:val="20"/>
        </w:rPr>
        <w:t>5.2 The Custody Provider shall not be liable for loss or damage resulting from causes beyond its reasonable control, including but not limited to force majeure events, natural disasters, theft by third parties, or acts of God.</w:t>
      </w:r>
    </w:p>
    <w:p>
      <w:r>
        <w:rPr>
          <w:b w:val="0"/>
          <w:sz w:val="20"/>
        </w:rPr>
        <w:t>5.3 The Custodian agrees to indemnify, defend, and hold harmless the Custody Provider from any claims, damages, liabilities, or expenses arising from the Custodian's failure to disclose material information or from actions related to the Custodial Property not authorized under this Agreement.</w:t>
      </w:r>
    </w:p>
    <w:p/>
    <w:p>
      <w:r>
        <w:rPr>
          <w:b/>
          <w:sz w:val="20"/>
        </w:rPr>
        <w:t>Article 6 – Term and Termination</w:t>
      </w:r>
    </w:p>
    <w:p>
      <w:r>
        <w:rPr>
          <w:b w:val="0"/>
          <w:sz w:val="20"/>
        </w:rPr>
        <w:t>6.1 This Agreement shall commence on the effective date of the last signing party and shall continue until terminated by either party in writing.</w:t>
      </w:r>
    </w:p>
    <w:p>
      <w:r>
        <w:rPr>
          <w:b w:val="0"/>
          <w:sz w:val="20"/>
        </w:rPr>
        <w:t>6.2 Either party may terminate this Agreement upon providing at least thirty (30) days written notice to the other party.</w:t>
      </w:r>
    </w:p>
    <w:p>
      <w:r>
        <w:rPr>
          <w:b w:val="0"/>
          <w:sz w:val="20"/>
        </w:rPr>
        <w:t>6.3 Upon termination, the Custody Provider shall promptly return the Custodial Property to the Custodian in substantially the same condition as received, reasonable wear and tear excepted.</w:t>
      </w:r>
    </w:p>
    <w:p/>
    <w:p>
      <w:r>
        <w:rPr>
          <w:b/>
          <w:sz w:val="20"/>
        </w:rPr>
        <w:t>Article 7 – Governing Law and Jurisdiction</w:t>
      </w:r>
    </w:p>
    <w:p>
      <w:r>
        <w:rPr>
          <w:b w:val="0"/>
          <w:sz w:val="20"/>
        </w:rPr>
        <w:t>7.1 This Agreement shall be governed by and construed in accordance with the laws of the State of Texas.</w:t>
      </w:r>
    </w:p>
    <w:p>
      <w:r>
        <w:rPr>
          <w:b w:val="0"/>
          <w:sz w:val="20"/>
        </w:rPr>
        <w:t>7.2 Any disputes arising out of or in connection with this Agreement shall be subject to the exclusive jurisdiction of the courts located in Texas.</w:t>
      </w:r>
    </w:p>
    <w:p/>
    <w:p>
      <w:r>
        <w:rPr>
          <w:b/>
          <w:sz w:val="20"/>
        </w:rPr>
        <w:t>Article 8 – Miscellaneous</w:t>
      </w:r>
    </w:p>
    <w:p>
      <w:r>
        <w:rPr>
          <w:b w:val="0"/>
          <w:sz w:val="20"/>
        </w:rPr>
        <w:t>8.1 Entire Agreement: This Agreement constitutes the entire agreement between the parties regarding the subject matter herein and supersedes all prior understandings or agreements.</w:t>
      </w:r>
    </w:p>
    <w:p>
      <w:r>
        <w:rPr>
          <w:b w:val="0"/>
          <w:sz w:val="20"/>
        </w:rPr>
        <w:t>8.2 Amendments: No amendment or modification of this Agreement shall be valid unless in writing and signed by both parties.</w:t>
      </w:r>
    </w:p>
    <w:p>
      <w:r>
        <w:rPr>
          <w:b w:val="0"/>
          <w:sz w:val="20"/>
        </w:rPr>
        <w:t>8.3 Severability: If any provision of this Agreement is held invalid or unenforceable, the remaining provisions shall remain in full force and effect.</w:t>
      </w:r>
    </w:p>
    <w:p>
      <w:r>
        <w:rPr>
          <w:b w:val="0"/>
          <w:sz w:val="20"/>
        </w:rPr>
        <w:t>8.4 Waiver: No waiver of any breach or default shall be deemed a waiver of any subsequent breach or default.</w:t>
      </w:r>
    </w:p>
    <w:p>
      <w:r>
        <w:rPr>
          <w:b w:val="0"/>
          <w:sz w:val="20"/>
        </w:rPr>
        <w:t>8.5 Notices: All notices under this Agreement shall be in writing and delivered personally, by certified mail, or by other reliable means to the addresses set forth herein or such other address as a party may designate in writing.</w:t>
      </w:r>
    </w:p>
    <w:p/>
    <w:p/>
    <w:p>
      <w:pPr>
        <w:jc w:val="center"/>
      </w:pPr>
      <w:r>
        <w:rPr>
          <w:b w:val="0"/>
          <w:sz w:val="20"/>
        </w:rPr>
        <w:t>IN WITNESS WHEREOF, the parties hereto have executed this Custody Agreement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CUSTODY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https://agreementtemplate-us.com/custody-agreement-texas/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ustody-agreement-texas/"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