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PROPERTY LEASE AGREEMENT</w:t>
      </w:r>
    </w:p>
    <w:p/>
    <w:p>
      <w:r>
        <w:rPr>
          <w:b/>
          <w:sz w:val="20"/>
        </w:rPr>
        <w:t>PARTIES AND PREMISES</w:t>
      </w:r>
    </w:p>
    <w:p>
      <w:r>
        <w:rPr>
          <w:b/>
          <w:sz w:val="20"/>
        </w:rPr>
        <w:t>Landlord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Leased Premises:</w:t>
      </w:r>
    </w:p>
    <w:p>
      <w:r>
        <w:rPr>
          <w:b w:val="0"/>
          <w:sz w:val="20"/>
        </w:rPr>
        <w:t>Address: ______________________________________________________________</w:t>
      </w:r>
    </w:p>
    <w:p>
      <w:r>
        <w:rPr>
          <w:b w:val="0"/>
          <w:sz w:val="20"/>
        </w:rPr>
        <w:t>Description: ___________________________________________________________</w:t>
      </w:r>
    </w:p>
    <w:p>
      <w:r>
        <w:rPr>
          <w:b w:val="0"/>
          <w:sz w:val="20"/>
        </w:rPr>
        <w:t>Square Footage: ________________________________________________________</w:t>
      </w:r>
    </w:p>
    <w:p/>
    <w:p>
      <w:r>
        <w:rPr>
          <w:b/>
          <w:sz w:val="20"/>
        </w:rPr>
        <w:t>TERM OF LEASE</w:t>
      </w:r>
    </w:p>
    <w:p>
      <w:r>
        <w:rPr>
          <w:b w:val="0"/>
          <w:sz w:val="20"/>
        </w:rPr>
        <w:t>Lease Commencement Date: ______________________________________________</w:t>
      </w:r>
    </w:p>
    <w:p>
      <w:r>
        <w:rPr>
          <w:b w:val="0"/>
          <w:sz w:val="20"/>
        </w:rPr>
        <w:t>Lease Expiration Date: _________________________________________________</w:t>
      </w:r>
    </w:p>
    <w:p>
      <w:r>
        <w:rPr>
          <w:b w:val="0"/>
          <w:sz w:val="20"/>
        </w:rPr>
        <w:t>Option to Renew (if any): ______________________________________________</w:t>
      </w:r>
    </w:p>
    <w:p>
      <w:r>
        <w:rPr>
          <w:b w:val="0"/>
          <w:sz w:val="20"/>
        </w:rPr>
        <w:t>Early Termination Rights (if any): ______________________________________</w:t>
      </w:r>
    </w:p>
    <w:p/>
    <w:p>
      <w:r>
        <w:rPr>
          <w:b/>
          <w:sz w:val="20"/>
        </w:rPr>
        <w:t>RENT</w:t>
      </w:r>
    </w:p>
    <w:p>
      <w:r>
        <w:rPr>
          <w:b w:val="0"/>
          <w:sz w:val="20"/>
        </w:rPr>
        <w:t>Base Rent: __________________________ USD per month, payable in advance on the first day of each month.</w:t>
      </w:r>
    </w:p>
    <w:p>
      <w:r>
        <w:rPr>
          <w:b w:val="0"/>
          <w:sz w:val="20"/>
        </w:rPr>
        <w:t>Additional Rent/Operating Expenses (e.g. Common Area Maintenance, Insurance, Taxes): _______________</w:t>
      </w:r>
    </w:p>
    <w:p>
      <w:r>
        <w:rPr>
          <w:b w:val="0"/>
          <w:sz w:val="20"/>
        </w:rPr>
        <w:t>Late Payment Penalties: __________________________________________________</w:t>
      </w:r>
    </w:p>
    <w:p>
      <w:r>
        <w:rPr>
          <w:b w:val="0"/>
          <w:sz w:val="20"/>
        </w:rPr>
        <w:t>Rent Adjustment: ________________________________________________________</w:t>
      </w:r>
    </w:p>
    <w:p/>
    <w:p>
      <w:r>
        <w:rPr>
          <w:b/>
          <w:sz w:val="20"/>
        </w:rPr>
        <w:t>SECURITY DEPOSIT</w:t>
      </w:r>
    </w:p>
    <w:p>
      <w:r>
        <w:rPr>
          <w:b w:val="0"/>
          <w:sz w:val="20"/>
        </w:rPr>
        <w:t>Amount: __________________________ USD</w:t>
      </w:r>
    </w:p>
    <w:p>
      <w:r>
        <w:rPr>
          <w:b w:val="0"/>
          <w:sz w:val="20"/>
        </w:rPr>
        <w:t>Terms of Return: ________________________________________________________</w:t>
      </w:r>
    </w:p>
    <w:p/>
    <w:p>
      <w:r>
        <w:rPr>
          <w:b/>
          <w:sz w:val="20"/>
        </w:rPr>
        <w:t>USE OF PREMISES</w:t>
      </w:r>
    </w:p>
    <w:p>
      <w:r>
        <w:rPr>
          <w:b w:val="0"/>
          <w:sz w:val="20"/>
        </w:rPr>
        <w:t>Permitted Use: __________________________________________________________</w:t>
      </w:r>
    </w:p>
    <w:p>
      <w:r>
        <w:rPr>
          <w:b w:val="0"/>
          <w:sz w:val="20"/>
        </w:rPr>
        <w:t>Prohibited Activities: ___________________________________________________</w:t>
      </w:r>
    </w:p>
    <w:p>
      <w:r>
        <w:rPr>
          <w:b w:val="0"/>
          <w:sz w:val="20"/>
        </w:rPr>
        <w:t>Compliance with Laws: Tenant shall comply with all applicable federal, state, and local laws, ordinances, and regulations.</w:t>
      </w:r>
    </w:p>
    <w:p/>
    <w:p>
      <w:r>
        <w:rPr>
          <w:b/>
          <w:sz w:val="20"/>
        </w:rPr>
        <w:t>MAINTENANCE AND REPAIRS</w:t>
      </w:r>
    </w:p>
    <w:p>
      <w:r>
        <w:rPr>
          <w:b w:val="0"/>
          <w:sz w:val="20"/>
        </w:rPr>
        <w:t>Landlord Responsibilities: __________________________________________________</w:t>
      </w:r>
    </w:p>
    <w:p>
      <w:r>
        <w:rPr>
          <w:b w:val="0"/>
          <w:sz w:val="20"/>
        </w:rPr>
        <w:t>Tenant Responsibilities: ___________________________________________________</w:t>
      </w:r>
    </w:p>
    <w:p>
      <w:r>
        <w:rPr>
          <w:b w:val="0"/>
          <w:sz w:val="20"/>
        </w:rPr>
        <w:t>Alterations and Improvements require Landlord's prior written consent.</w:t>
      </w:r>
    </w:p>
    <w:p/>
    <w:p>
      <w:r>
        <w:rPr>
          <w:b/>
          <w:sz w:val="20"/>
        </w:rPr>
        <w:t>UTILITIES</w:t>
      </w:r>
    </w:p>
    <w:p>
      <w:r>
        <w:rPr>
          <w:b w:val="0"/>
          <w:sz w:val="20"/>
        </w:rPr>
        <w:t>Tenant shall be responsible for payment of all utilities serving the Premises unless otherwise agreed.</w:t>
      </w:r>
    </w:p>
    <w:p/>
    <w:p>
      <w:r>
        <w:rPr>
          <w:b/>
          <w:sz w:val="20"/>
        </w:rPr>
        <w:t>INSURANCE</w:t>
      </w:r>
    </w:p>
    <w:p>
      <w:r>
        <w:rPr>
          <w:b w:val="0"/>
          <w:sz w:val="20"/>
        </w:rPr>
        <w:t>Tenant shall maintain commercial general liability insurance with coverage limits not less than $____________________.</w:t>
      </w:r>
    </w:p>
    <w:p>
      <w:r>
        <w:rPr>
          <w:b w:val="0"/>
          <w:sz w:val="20"/>
        </w:rPr>
        <w:t>Landlord shall maintain property insurance covering the building and common areas.</w:t>
      </w:r>
    </w:p>
    <w:p>
      <w:r>
        <w:rPr>
          <w:b w:val="0"/>
          <w:sz w:val="20"/>
        </w:rPr>
        <w:t>Tenant shall provide certificates of insurance upon request and name Landlord as additional insured.</w:t>
      </w:r>
    </w:p>
    <w:p/>
    <w:p>
      <w:r>
        <w:rPr>
          <w:b/>
          <w:sz w:val="20"/>
        </w:rPr>
        <w:t>INDEMNIFICATION</w:t>
      </w:r>
    </w:p>
    <w:p>
      <w:r>
        <w:rPr>
          <w:b w:val="0"/>
          <w:sz w:val="20"/>
        </w:rPr>
        <w:t>Tenant agrees to indemnify, defend, and hold Landlord harmless from any claims, damages, or liabilities arising from Tenant's use of the Premises, except to the extent caused by Landlord's gross negligence or willful misconduct.</w:t>
      </w:r>
    </w:p>
    <w:p/>
    <w:p>
      <w:r>
        <w:rPr>
          <w:b/>
          <w:sz w:val="20"/>
        </w:rPr>
        <w:t>DEFAULT AND REMEDIES</w:t>
      </w:r>
    </w:p>
    <w:p>
      <w:r>
        <w:rPr>
          <w:b w:val="0"/>
          <w:sz w:val="20"/>
        </w:rPr>
        <w:t>Events of Default include failure to pay rent, breach of lease terms, insolvency, or abandonment of Premises.</w:t>
      </w:r>
    </w:p>
    <w:p>
      <w:r>
        <w:rPr>
          <w:b w:val="0"/>
          <w:sz w:val="20"/>
        </w:rPr>
        <w:t>Landlord may terminate this Lease and pursue all remedies available under law upon Tenant's default, subject to any notice and cure periods.</w:t>
      </w:r>
    </w:p>
    <w:p/>
    <w:p>
      <w:r>
        <w:rPr>
          <w:b/>
          <w:sz w:val="20"/>
        </w:rPr>
        <w:t>ASSIGNMENT AND SUBLETTING</w:t>
      </w:r>
    </w:p>
    <w:p>
      <w:r>
        <w:rPr>
          <w:b w:val="0"/>
          <w:sz w:val="20"/>
        </w:rPr>
        <w:t>Tenant shall not assign or sublet the Premises without Landlord's prior written consent, which shall not be unreasonably withheld.</w:t>
      </w:r>
    </w:p>
    <w:p/>
    <w:p>
      <w:r>
        <w:rPr>
          <w:b/>
          <w:sz w:val="20"/>
        </w:rPr>
        <w:t>ENTRY BY LANDLORD</w:t>
      </w:r>
    </w:p>
    <w:p>
      <w:r>
        <w:rPr>
          <w:b w:val="0"/>
          <w:sz w:val="20"/>
        </w:rPr>
        <w:t>Landlord may enter the Premises upon reasonable notice for inspection, maintenance, or showing to prospective tenants or buyers, except in emergencies where no notice is required.</w:t>
      </w:r>
    </w:p>
    <w:p/>
    <w:p>
      <w:r>
        <w:rPr>
          <w:b/>
          <w:sz w:val="20"/>
        </w:rPr>
        <w:t>QUIET ENJOYMENT</w:t>
      </w:r>
    </w:p>
    <w:p>
      <w:r>
        <w:rPr>
          <w:b w:val="0"/>
          <w:sz w:val="20"/>
        </w:rPr>
        <w:t>Landlord covenants that Tenant shall peacefully and quietly hold and enjoy the Premises without disturbance by Landlord or any party claiming under Landlord, subject to the lease terms.</w:t>
      </w:r>
    </w:p>
    <w:p/>
    <w:p>
      <w:r>
        <w:rPr>
          <w:b/>
          <w:sz w:val="20"/>
        </w:rPr>
        <w:t>ENVIRONMENTAL COMPLIANCE</w:t>
      </w:r>
    </w:p>
    <w:p>
      <w:r>
        <w:rPr>
          <w:b w:val="0"/>
          <w:sz w:val="20"/>
        </w:rPr>
        <w:t>Tenant shall not cause or permit hazardous substances to be brought, used, or disposed of on the Premises in violation of any environmental laws.</w:t>
      </w:r>
    </w:p>
    <w:p/>
    <w:p>
      <w:r>
        <w:rPr>
          <w:b/>
          <w:sz w:val="20"/>
        </w:rPr>
        <w:t>GOVERNING LAW AND JURISDICTION</w:t>
      </w:r>
    </w:p>
    <w:p>
      <w:r>
        <w:rPr>
          <w:b w:val="0"/>
          <w:sz w:val="20"/>
        </w:rPr>
        <w:t>This Lease shall be governed by and construed in accordance with the laws of the state in which the Premises are located.</w:t>
      </w:r>
    </w:p>
    <w:p>
      <w:r>
        <w:rPr>
          <w:b w:val="0"/>
          <w:sz w:val="20"/>
        </w:rPr>
        <w:t>Any disputes arising hereunder shall be subject to the exclusive jurisdiction of the courts located within that state.</w:t>
      </w:r>
    </w:p>
    <w:p/>
    <w:p>
      <w:r>
        <w:rPr>
          <w:b/>
          <w:sz w:val="20"/>
        </w:rPr>
        <w:t>NOTICES</w:t>
      </w:r>
    </w:p>
    <w:p>
      <w:r>
        <w:rPr>
          <w:b w:val="0"/>
          <w:sz w:val="20"/>
        </w:rPr>
        <w:t>All notices required or permitted under this Lease shall be in writing and delivered to the addresses specified herein, either by hand, certified mail, or recognized courier service.</w:t>
      </w:r>
    </w:p>
    <w:p/>
    <w:p>
      <w:r>
        <w:rPr>
          <w:b/>
          <w:sz w:val="20"/>
        </w:rPr>
        <w:t>MISCELLANEOUS</w:t>
      </w:r>
    </w:p>
    <w:p>
      <w:r>
        <w:rPr>
          <w:b w:val="0"/>
          <w:sz w:val="20"/>
        </w:rPr>
        <w:t>Entire Agreement: This Lease constitutes the entire agreement between the parties and supersedes all prior negotiations or agreements.</w:t>
      </w:r>
    </w:p>
    <w:p>
      <w:r>
        <w:rPr>
          <w:b w:val="0"/>
          <w:sz w:val="20"/>
        </w:rPr>
        <w:t>Amendments: Any amendments or modifications must be in writing and signed by both parties.</w:t>
      </w:r>
    </w:p>
    <w:p>
      <w:r>
        <w:rPr>
          <w:b w:val="0"/>
          <w:sz w:val="20"/>
        </w:rPr>
        <w:t>Severability: If any provision is held invalid, the remainder of the Lease shall remain in full force and effect.</w:t>
      </w:r>
    </w:p>
    <w:p>
      <w:r>
        <w:rPr>
          <w:b w:val="0"/>
          <w:sz w:val="20"/>
        </w:rPr>
        <w:t>Waiver: Failure to enforce any provision shall not be deemed a waiver of future enforcement.</w:t>
      </w:r>
    </w:p>
    <w:p>
      <w:r>
        <w:rPr>
          <w:b w:val="0"/>
          <w:sz w:val="20"/>
        </w:rPr>
        <w:t>Force Majeure: Neither party shall be liable for failure or delay due to causes beyond their reasonable control.</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https://agreementtemplate-us.com/commercial-property-lease-agreement/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ommercial-property-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