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CO-FOUNDER AGREEMENT</w:t>
      </w:r>
    </w:p>
    <w:p/>
    <w:p/>
    <w:p>
      <w:r>
        <w:rPr>
          <w:b w:val="0"/>
          <w:sz w:val="20"/>
        </w:rPr>
        <w:t>This Co-Founder Agreement ("Agreement") is entered into by and between the undersigned co-founders (each a "Founder" and collectively, the "Founders") for the purpose of setting forth their respective rights and obligations in connection with the formation, management, and operation of the business venture described herein.</w:t>
      </w:r>
    </w:p>
    <w:p/>
    <w:p>
      <w:r>
        <w:rPr>
          <w:b/>
          <w:sz w:val="20"/>
        </w:rPr>
        <w:t>1. Formation of the Company</w:t>
      </w:r>
    </w:p>
    <w:p>
      <w:r>
        <w:rPr>
          <w:b w:val="0"/>
          <w:sz w:val="20"/>
        </w:rPr>
        <w:t>The Founders agree to form a business entity (the "Company") under the laws of the State of __________. The Company’s name, registered office, and organizational structure shall be determined by mutual agreement of the Founders and documented in the Company’s governing documents.</w:t>
      </w:r>
    </w:p>
    <w:p/>
    <w:p>
      <w:r>
        <w:rPr>
          <w:b/>
          <w:sz w:val="20"/>
        </w:rPr>
        <w:t>2. Purpose</w:t>
      </w:r>
    </w:p>
    <w:p>
      <w:r>
        <w:rPr>
          <w:b w:val="0"/>
          <w:sz w:val="20"/>
        </w:rPr>
        <w:t>The purpose of the Company shall be to develop, market, and operate the business as agreed upon by the Founders, including but not limited to the following activities: _______________________________.</w:t>
      </w:r>
    </w:p>
    <w:p/>
    <w:p>
      <w:r>
        <w:rPr>
          <w:b/>
          <w:sz w:val="20"/>
        </w:rPr>
        <w:t>3. Capital Contributions</w:t>
      </w:r>
    </w:p>
    <w:p>
      <w:r>
        <w:rPr>
          <w:b w:val="0"/>
          <w:sz w:val="20"/>
        </w:rPr>
        <w:t>Each Founder shall make the following initial contributions to the Company, as agreed:</w:t>
      </w:r>
    </w:p>
    <w:p>
      <w:r>
        <w:rPr>
          <w:b w:val="0"/>
          <w:sz w:val="20"/>
        </w:rPr>
        <w:t>- Founder 1: ___________________________________________________________</w:t>
      </w:r>
    </w:p>
    <w:p>
      <w:r>
        <w:rPr>
          <w:b w:val="0"/>
          <w:sz w:val="20"/>
        </w:rPr>
        <w:t>- Founder 2: ___________________________________________________________</w:t>
      </w:r>
    </w:p>
    <w:p>
      <w:r>
        <w:rPr>
          <w:b w:val="0"/>
          <w:sz w:val="20"/>
        </w:rPr>
        <w:t>- Additional Founders (if any): ________________________________________</w:t>
      </w:r>
    </w:p>
    <w:p>
      <w:r>
        <w:rPr>
          <w:b w:val="0"/>
          <w:sz w:val="20"/>
        </w:rPr>
        <w:t>The valuation of non-cash contributions (e.g., intellectual property, equipment, services) shall be mutually agreed upon and documented.</w:t>
      </w:r>
    </w:p>
    <w:p/>
    <w:p>
      <w:r>
        <w:rPr>
          <w:b/>
          <w:sz w:val="20"/>
        </w:rPr>
        <w:t>4. Ownership Interests and Equity</w:t>
      </w:r>
    </w:p>
    <w:p>
      <w:r>
        <w:rPr>
          <w:b w:val="0"/>
          <w:sz w:val="20"/>
        </w:rPr>
        <w:t>The Founders’ ownership interests and equity percentages in the Company shall be as follows:</w:t>
      </w:r>
    </w:p>
    <w:p>
      <w:r>
        <w:rPr>
          <w:b w:val="0"/>
          <w:sz w:val="20"/>
        </w:rPr>
        <w:t>- Founder 1: __________%</w:t>
      </w:r>
    </w:p>
    <w:p>
      <w:r>
        <w:rPr>
          <w:b w:val="0"/>
          <w:sz w:val="20"/>
        </w:rPr>
        <w:t>- Founder 2: __________%</w:t>
      </w:r>
    </w:p>
    <w:p>
      <w:r>
        <w:rPr>
          <w:b w:val="0"/>
          <w:sz w:val="20"/>
        </w:rPr>
        <w:t>- Additional Founders (if any): __________%</w:t>
      </w:r>
    </w:p>
    <w:p>
      <w:r>
        <w:rPr>
          <w:b w:val="0"/>
          <w:sz w:val="20"/>
        </w:rPr>
        <w:t>The total ownership shall sum to 100%. Any issuance of new equity or changes to ownership percentages must be approved in writing by all Founders.</w:t>
      </w:r>
    </w:p>
    <w:p/>
    <w:p>
      <w:r>
        <w:rPr>
          <w:b/>
          <w:sz w:val="20"/>
        </w:rPr>
        <w:t>5. Roles and Responsibilities</w:t>
      </w:r>
    </w:p>
    <w:p>
      <w:r>
        <w:rPr>
          <w:b w:val="0"/>
          <w:sz w:val="20"/>
        </w:rPr>
        <w:t>Each Founder shall have specific roles and responsibilities, including but not limited to:</w:t>
      </w:r>
    </w:p>
    <w:p>
      <w:r>
        <w:rPr>
          <w:b w:val="0"/>
          <w:sz w:val="20"/>
        </w:rPr>
        <w:t>- Founder 1: ___________________________________________________________</w:t>
      </w:r>
    </w:p>
    <w:p>
      <w:r>
        <w:rPr>
          <w:b w:val="0"/>
          <w:sz w:val="20"/>
        </w:rPr>
        <w:t>- Founder 2: ___________________________________________________________</w:t>
      </w:r>
    </w:p>
    <w:p>
      <w:r>
        <w:rPr>
          <w:b w:val="0"/>
          <w:sz w:val="20"/>
        </w:rPr>
        <w:t>- Additional Founders (if any): ________________________________________</w:t>
      </w:r>
    </w:p>
    <w:p>
      <w:r>
        <w:rPr>
          <w:b w:val="0"/>
          <w:sz w:val="20"/>
        </w:rPr>
        <w:t>All Founders agree to devote their best efforts, skills, and attention to the success of the Company.</w:t>
      </w:r>
    </w:p>
    <w:p/>
    <w:p>
      <w:r>
        <w:rPr>
          <w:b/>
          <w:sz w:val="20"/>
        </w:rPr>
        <w:t>6. Decision Making and Voting</w:t>
      </w:r>
    </w:p>
    <w:p>
      <w:r>
        <w:rPr>
          <w:b w:val="0"/>
          <w:sz w:val="20"/>
        </w:rPr>
        <w:t>Decisions regarding the Company shall be made by majority vote of the Founders based on their ownership percentages, unless otherwise specified herein or in the Company’s governing documents.</w:t>
      </w:r>
    </w:p>
    <w:p>
      <w:r>
        <w:rPr>
          <w:b w:val="0"/>
          <w:sz w:val="20"/>
        </w:rPr>
        <w:t>Certain key decisions shall require unanimous consent of all Founders, including but not limited to:</w:t>
      </w:r>
    </w:p>
    <w:p>
      <w:r>
        <w:rPr>
          <w:b w:val="0"/>
          <w:sz w:val="20"/>
        </w:rPr>
        <w:t>- Amendments to the Agreement or governing documents</w:t>
      </w:r>
    </w:p>
    <w:p>
      <w:r>
        <w:rPr>
          <w:b w:val="0"/>
          <w:sz w:val="20"/>
        </w:rPr>
        <w:t>- Issuance of new equity or modification of ownership interests</w:t>
      </w:r>
    </w:p>
    <w:p>
      <w:r>
        <w:rPr>
          <w:b w:val="0"/>
          <w:sz w:val="20"/>
        </w:rPr>
        <w:t>- Incurring debt or financial obligations above $________________</w:t>
      </w:r>
    </w:p>
    <w:p>
      <w:r>
        <w:rPr>
          <w:b w:val="0"/>
          <w:sz w:val="20"/>
        </w:rPr>
        <w:t>- Sale, merger, or dissolution of the Company</w:t>
      </w:r>
    </w:p>
    <w:p/>
    <w:p>
      <w:r>
        <w:rPr>
          <w:b/>
          <w:sz w:val="20"/>
        </w:rPr>
        <w:t>7. Intellectual Property</w:t>
      </w:r>
    </w:p>
    <w:p>
      <w:r>
        <w:rPr>
          <w:b w:val="0"/>
          <w:sz w:val="20"/>
        </w:rPr>
        <w:t>All intellectual property developed or contributed by the Founders in connection with the Company shall be the sole property of the Company. Each Founder hereby assigns and agrees to assign any such intellectual property to the Company and agrees to execute any documents necessary to effectuate such assignment.</w:t>
      </w:r>
    </w:p>
    <w:p/>
    <w:p>
      <w:r>
        <w:rPr>
          <w:b/>
          <w:sz w:val="20"/>
        </w:rPr>
        <w:t>8. Confidentiality</w:t>
      </w:r>
    </w:p>
    <w:p>
      <w:r>
        <w:rPr>
          <w:b w:val="0"/>
          <w:sz w:val="20"/>
        </w:rPr>
        <w:t>Each Founder agrees to keep confidential all proprietary and confidential information of the Company and the other Founders, and shall not disclose such information to any third party without prior written consent, except as required by law.</w:t>
      </w:r>
    </w:p>
    <w:p/>
    <w:p>
      <w:r>
        <w:rPr>
          <w:b/>
          <w:sz w:val="20"/>
        </w:rPr>
        <w:t>9. Vesting and Equity Buyback</w:t>
      </w:r>
    </w:p>
    <w:p>
      <w:r>
        <w:rPr>
          <w:b w:val="0"/>
          <w:sz w:val="20"/>
        </w:rPr>
        <w:t>Founder equity shall be subject to a vesting schedule as follows:</w:t>
      </w:r>
    </w:p>
    <w:p>
      <w:r>
        <w:rPr>
          <w:b w:val="0"/>
          <w:sz w:val="20"/>
        </w:rPr>
        <w:t>- Vesting Period: __________ years</w:t>
      </w:r>
    </w:p>
    <w:p>
      <w:r>
        <w:rPr>
          <w:b w:val="0"/>
          <w:sz w:val="20"/>
        </w:rPr>
        <w:t>- Cliff Period: __________ months</w:t>
      </w:r>
    </w:p>
    <w:p>
      <w:r>
        <w:rPr>
          <w:b w:val="0"/>
          <w:sz w:val="20"/>
        </w:rPr>
        <w:t>In the event a Founder ceases to be involved with the Company prior to full vesting, the unvested equity shall be subject to buyback by the Company or remaining Founders at fair market value or as otherwise agreed.</w:t>
      </w:r>
    </w:p>
    <w:p/>
    <w:p>
      <w:r>
        <w:rPr>
          <w:b/>
          <w:sz w:val="20"/>
        </w:rPr>
        <w:t>10. Non-Compete and Non-Solicitation</w:t>
      </w:r>
    </w:p>
    <w:p>
      <w:r>
        <w:rPr>
          <w:b w:val="0"/>
          <w:sz w:val="20"/>
        </w:rPr>
        <w:t>During the term of the Founder’s involvement and for a period of _________ years thereafter, no Founder shall directly or indirectly engage in any business competing with the Company or solicit employees, contractors, or customers of the Company without prior written consent.</w:t>
      </w:r>
    </w:p>
    <w:p/>
    <w:p>
      <w:r>
        <w:rPr>
          <w:b/>
          <w:sz w:val="20"/>
        </w:rPr>
        <w:t>11. Dispute Resolution</w:t>
      </w:r>
    </w:p>
    <w:p>
      <w:r>
        <w:rPr>
          <w:b w:val="0"/>
          <w:sz w:val="20"/>
        </w:rPr>
        <w:t>Any dispute arising out of or relating to this Agreement shall first be attempted to be resolved through good faith negotiation among the Founders. If unresolved, the dispute shall be submitted to mediation in accordance with the rules of a mutually agreed mediation service. If mediation fails, the dispute shall be finally settled by binding arbitration under the rules of the American Arbitration Association.</w:t>
      </w:r>
    </w:p>
    <w:p/>
    <w:p>
      <w:r>
        <w:rPr>
          <w:b/>
          <w:sz w:val="20"/>
        </w:rPr>
        <w:t>12. Term and Termination</w:t>
      </w:r>
    </w:p>
    <w:p>
      <w:r>
        <w:rPr>
          <w:b w:val="0"/>
          <w:sz w:val="20"/>
        </w:rPr>
        <w:t>This Agreement shall remain in effect until terminated by mutual written consent of all Founders or upon dissolution of the Company. Termination shall not affect rights or obligations accrued prior to termination.</w:t>
      </w:r>
    </w:p>
    <w:p/>
    <w:p>
      <w:r>
        <w:rPr>
          <w:b/>
          <w:sz w:val="20"/>
        </w:rPr>
        <w:t>13. Miscellaneous Provisions</w:t>
      </w:r>
    </w:p>
    <w:p>
      <w:r>
        <w:rPr>
          <w:b w:val="0"/>
          <w:sz w:val="20"/>
        </w:rPr>
        <w:t>a) Entire Agreement: This Agreement constitutes the entire understanding among the Founders with respect to the subject matter hereof and supersedes all prior agreements or understandings.</w:t>
      </w:r>
    </w:p>
    <w:p>
      <w:r>
        <w:rPr>
          <w:b w:val="0"/>
          <w:sz w:val="20"/>
        </w:rPr>
        <w:t>b) Amendments: Any amendment or modification must be in writing and signed by all Founders.</w:t>
      </w:r>
    </w:p>
    <w:p>
      <w:r>
        <w:rPr>
          <w:b w:val="0"/>
          <w:sz w:val="20"/>
        </w:rPr>
        <w:t>c) Governing Law: This Agreement shall be governed by and construed in accordance with the laws of the State of __________ without regard to conflict of laws principles.</w:t>
      </w:r>
    </w:p>
    <w:p>
      <w:r>
        <w:rPr>
          <w:b w:val="0"/>
          <w:sz w:val="20"/>
        </w:rPr>
        <w:t>d) Severability: If any provision is found invalid or unenforceable, the remainder shall continue in full force and effect.</w:t>
      </w:r>
    </w:p>
    <w:p>
      <w:r>
        <w:rPr>
          <w:b w:val="0"/>
          <w:sz w:val="20"/>
        </w:rPr>
        <w:t>e) Waiver: No waiver of any breach or default shall be deemed a waiver of any subsequent breach or default.</w:t>
      </w:r>
    </w:p>
    <w:p>
      <w:r>
        <w:rPr>
          <w:b w:val="0"/>
          <w:sz w:val="20"/>
        </w:rPr>
        <w:t>f) Assignment: No Founder may assign their rights or obligations without prior written consent of the other Founders.</w:t>
      </w:r>
    </w:p>
    <w:p/>
    <w:p/>
    <w:p>
      <w:r>
        <w:rPr>
          <w:b w:val="0"/>
          <w:sz w:val="20"/>
        </w:rPr>
        <w:t>IN WITNESS WHEREOF, the undersigned have executed this Co-Founder Agreement as of the date set forth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FOUNDER 1</w:t>
            </w:r>
          </w:p>
        </w:tc>
        <w:tc>
          <w:tcPr>
            <w:tcW w:type="dxa" w:w="4986"/>
            <w:tcBorders>
              <w:top w:val="nil"/>
              <w:left w:val="nil"/>
              <w:bottom w:val="nil"/>
              <w:right w:val="nil"/>
              <w:insideH w:val="nil"/>
              <w:insideV w:val="nil"/>
            </w:tcBorders>
          </w:tcPr>
          <w:p>
            <w:pPr>
              <w:jc w:val="center"/>
            </w:pPr>
            <w:r>
              <w:t>FOUNDER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r>
        <w:rPr>
          <w:b/>
          <w:sz w:val="20"/>
        </w:rPr>
        <w:t>ADDITIONAL FOUNDER 3 (if applicable):</w:t>
      </w:r>
    </w:p>
    <w:p>
      <w:r>
        <w:rPr>
          <w:b w:val="0"/>
          <w:sz w:val="20"/>
        </w:rPr>
        <w:t>Signature: _________________________</w:t>
      </w:r>
    </w:p>
    <w:p>
      <w:r>
        <w:rPr>
          <w:b w:val="0"/>
          <w:sz w:val="20"/>
        </w:rPr>
        <w:t>Name: ________________________________</w:t>
      </w:r>
    </w:p>
    <w:p/>
    <w:p/>
    <w:p>
      <w:r>
        <w:rPr>
          <w:b/>
          <w:sz w:val="20"/>
        </w:rPr>
        <w:t>ADDITIONAL FOUNDER 4 (if applicable):</w:t>
      </w:r>
    </w:p>
    <w:p>
      <w:r>
        <w:rPr>
          <w:b w:val="0"/>
          <w:sz w:val="20"/>
        </w:rPr>
        <w:t>Signature: _________________________</w:t>
      </w:r>
    </w:p>
    <w:p>
      <w:r>
        <w:rPr>
          <w:b w:val="0"/>
          <w:sz w:val="20"/>
        </w:rPr>
        <w:t>Name: ________________________________</w:t>
      </w:r>
    </w:p>
    <w:p/>
    <w:p/>
    <w:p>
      <w:r>
        <w:br w:type="page"/>
      </w:r>
    </w:p>
    <w:p>
      <w:pPr>
        <w:jc w:val="center"/>
      </w:pPr>
      <w:r>
        <w:rPr>
          <w:color w:val="555555"/>
          <w:sz w:val="24"/>
        </w:rPr>
        <w:t>Original source of this document:</w:t>
      </w:r>
    </w:p>
    <w:p>
      <w:pPr>
        <w:jc w:val="center"/>
      </w:pPr>
      <w:hyperlink r:id="rId9">
        <w:r>
          <w:rPr>
            <w:color w:val="0000FF"/>
            <w:u w:val="single"/>
          </w:rPr>
          <w:t>https://agreementtemplate-us.com/co-founder-agreement/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https://agreementtemplate-us.com</w:t>
        </w:r>
      </w:hyperlink>
    </w:p>
    <w:p>
      <w:pPr>
        <w:jc w:val="center"/>
      </w:pPr>
      <w:r>
        <w:rPr>
          <w:color w:val="808080"/>
          <w:sz w:val="20"/>
        </w:rPr>
        <w:t>This template is intended exclusively for personal, non-commercial use.</w:t>
        <w:br/>
        <w:t>If distributed or published, the source must be mentioned. © agreementtemplate-us.com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template-us.com/co-founder-agreement/" TargetMode="External"/><Relationship Id="rId10" Type="http://schemas.openxmlformats.org/officeDocument/2006/relationships/hyperlink" Target="https://agreemen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