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BROKER AGREEMENT</w:t>
      </w:r>
    </w:p>
    <w:p/>
    <w:p>
      <w:r>
        <w:rPr>
          <w:b/>
          <w:sz w:val="20"/>
        </w:rPr>
        <w:t>This Broker Agreement (the “Agreement”) is entered into by and between the following parties:</w:t>
      </w:r>
    </w:p>
    <w:p/>
    <w:p>
      <w:r>
        <w:rPr>
          <w:b w:val="0"/>
          <w:sz w:val="20"/>
        </w:rPr>
        <w:t>Broker Name: ____________________________________________________________</w:t>
      </w:r>
    </w:p>
    <w:p>
      <w:r>
        <w:rPr>
          <w:b w:val="0"/>
          <w:sz w:val="20"/>
        </w:rPr>
        <w:t>Business Address: ________________________________________________________</w:t>
      </w:r>
    </w:p>
    <w:p>
      <w:r>
        <w:rPr>
          <w:b w:val="0"/>
          <w:sz w:val="20"/>
        </w:rPr>
        <w:t>Telephone: _______________________________________________________________</w:t>
      </w:r>
    </w:p>
    <w:p>
      <w:r>
        <w:rPr>
          <w:b w:val="0"/>
          <w:sz w:val="20"/>
        </w:rPr>
        <w:t>Email: _________________________________________________________________</w:t>
      </w:r>
    </w:p>
    <w:p/>
    <w:p>
      <w:r>
        <w:rPr>
          <w:b w:val="0"/>
          <w:sz w:val="20"/>
        </w:rPr>
        <w:t>Client Name: _____________________________________________________________</w:t>
      </w:r>
    </w:p>
    <w:p>
      <w:r>
        <w:rPr>
          <w:b w:val="0"/>
          <w:sz w:val="20"/>
        </w:rPr>
        <w:t>Business/Residence Address: _______________________________________________</w:t>
      </w:r>
    </w:p>
    <w:p>
      <w:r>
        <w:rPr>
          <w:b w:val="0"/>
          <w:sz w:val="20"/>
        </w:rPr>
        <w:t>Telephone: _______________________________________________________________</w:t>
      </w:r>
    </w:p>
    <w:p>
      <w:r>
        <w:rPr>
          <w:b w:val="0"/>
          <w:sz w:val="20"/>
        </w:rPr>
        <w:t>Email: _________________________________________________________________</w:t>
      </w:r>
    </w:p>
    <w:p/>
    <w:p/>
    <w:p>
      <w:r>
        <w:rPr>
          <w:b/>
          <w:sz w:val="20"/>
        </w:rPr>
        <w:t>RECITALS</w:t>
      </w:r>
    </w:p>
    <w:p>
      <w:r>
        <w:rPr>
          <w:b w:val="0"/>
          <w:sz w:val="20"/>
        </w:rPr>
        <w:t>WHEREAS, Broker is duly licensed and experienced in providing brokerage services related to the purchase, sale, or lease of specified assets or properties;</w:t>
      </w:r>
    </w:p>
    <w:p>
      <w:r>
        <w:rPr>
          <w:b w:val="0"/>
          <w:sz w:val="20"/>
        </w:rPr>
        <w:t>WHEREAS, Client desires to engage Broker to act as its exclusive/non-exclusive agent for the services described herein;</w:t>
      </w:r>
    </w:p>
    <w:p>
      <w:r>
        <w:rPr>
          <w:b w:val="0"/>
          <w:sz w:val="20"/>
        </w:rPr>
        <w:t>NOW, THEREFORE, in consideration of the mutual covenants and agreements contained herein, the parties agree as follows:</w:t>
      </w:r>
    </w:p>
    <w:p/>
    <w:p/>
    <w:p>
      <w:r>
        <w:rPr>
          <w:b/>
          <w:sz w:val="20"/>
        </w:rPr>
        <w:t>1. Appointment and Scope</w:t>
      </w:r>
    </w:p>
    <w:p>
      <w:r>
        <w:rPr>
          <w:b w:val="0"/>
          <w:sz w:val="20"/>
        </w:rPr>
        <w:t>Client hereby appoints Broker as its exclusive/non-exclusive broker for the purpose of identifying, negotiating, and facilitating transactions regarding the following assets/services:</w:t>
      </w:r>
    </w:p>
    <w:p>
      <w:r>
        <w:rPr>
          <w:b w:val="0"/>
          <w:sz w:val="20"/>
        </w:rPr>
        <w:t>______________________________________________________________________________</w:t>
      </w:r>
    </w:p>
    <w:p>
      <w:r>
        <w:rPr>
          <w:b w:val="0"/>
          <w:sz w:val="20"/>
        </w:rPr>
        <w:t>Broker shall use commercially reasonable efforts to perform the services described herein in accordance with accepted industry standards and applicable law.</w:t>
      </w:r>
    </w:p>
    <w:p/>
    <w:p>
      <w:r>
        <w:rPr>
          <w:b/>
          <w:sz w:val="20"/>
        </w:rPr>
        <w:t>2. Broker's Duties</w:t>
      </w:r>
    </w:p>
    <w:p>
      <w:r>
        <w:rPr>
          <w:b w:val="0"/>
          <w:sz w:val="20"/>
        </w:rPr>
        <w:t>Broker agrees to:</w:t>
      </w:r>
    </w:p>
    <w:p>
      <w:r>
        <w:rPr>
          <w:b w:val="0"/>
          <w:sz w:val="20"/>
        </w:rPr>
        <w:t>- Diligently seek potential buyers, sellers, lessees, or lessors as instructed by Client.</w:t>
      </w:r>
    </w:p>
    <w:p>
      <w:r>
        <w:rPr>
          <w:b w:val="0"/>
          <w:sz w:val="20"/>
        </w:rPr>
        <w:t>- Present all offers and counteroffers promptly and accurately.</w:t>
      </w:r>
    </w:p>
    <w:p>
      <w:r>
        <w:rPr>
          <w:b w:val="0"/>
          <w:sz w:val="20"/>
        </w:rPr>
        <w:t>- Maintain confidentiality of all Client information unless authorized in writing to disclose.</w:t>
      </w:r>
    </w:p>
    <w:p>
      <w:r>
        <w:rPr>
          <w:b w:val="0"/>
          <w:sz w:val="20"/>
        </w:rPr>
        <w:t>- Comply with all applicable federal, state, and local laws, including licensing requirements.</w:t>
      </w:r>
    </w:p>
    <w:p/>
    <w:p>
      <w:r>
        <w:rPr>
          <w:b/>
          <w:sz w:val="20"/>
        </w:rPr>
        <w:t>3. Client's Duties</w:t>
      </w:r>
    </w:p>
    <w:p>
      <w:r>
        <w:rPr>
          <w:b w:val="0"/>
          <w:sz w:val="20"/>
        </w:rPr>
        <w:t>Client agrees to:</w:t>
      </w:r>
    </w:p>
    <w:p>
      <w:r>
        <w:rPr>
          <w:b w:val="0"/>
          <w:sz w:val="20"/>
        </w:rPr>
        <w:t>- Provide accurate and complete information relevant to the transaction.</w:t>
      </w:r>
    </w:p>
    <w:p>
      <w:r>
        <w:rPr>
          <w:b w:val="0"/>
          <w:sz w:val="20"/>
        </w:rPr>
        <w:t>- Cooperate with Broker in a timely manner and provide necessary documentation.</w:t>
      </w:r>
    </w:p>
    <w:p>
      <w:r>
        <w:rPr>
          <w:b w:val="0"/>
          <w:sz w:val="20"/>
        </w:rPr>
        <w:t>- Not engage other brokers or agents for the same transaction without prior written consent of Broker (if exclusive appointment).</w:t>
      </w:r>
    </w:p>
    <w:p/>
    <w:p>
      <w:r>
        <w:rPr>
          <w:b/>
          <w:sz w:val="20"/>
        </w:rPr>
        <w:t>4. Compensation</w:t>
      </w:r>
    </w:p>
    <w:p>
      <w:r>
        <w:rPr>
          <w:b w:val="0"/>
          <w:sz w:val="20"/>
        </w:rPr>
        <w:t>Client agrees to pay Broker a commission as follows:</w:t>
      </w:r>
    </w:p>
    <w:p>
      <w:r>
        <w:rPr>
          <w:b w:val="0"/>
          <w:sz w:val="20"/>
        </w:rPr>
        <w:t>Commission Rate: _____________________ % of the transaction value or flat fee: $____________________.</w:t>
      </w:r>
    </w:p>
    <w:p>
      <w:r>
        <w:rPr>
          <w:b w:val="0"/>
          <w:sz w:val="20"/>
        </w:rPr>
        <w:t>The commission shall be earned and payable upon the closing of the transaction or as otherwise specified herein.</w:t>
      </w:r>
    </w:p>
    <w:p>
      <w:r>
        <w:rPr>
          <w:b w:val="0"/>
          <w:sz w:val="20"/>
        </w:rPr>
        <w:t>If a transaction is canceled or fails to close for any reason not attributable to Broker, Broker shall retain the right to commission on any binding offer made by Client or any party introduced by Broker within ____ days/months of termination.</w:t>
      </w:r>
    </w:p>
    <w:p/>
    <w:p>
      <w:r>
        <w:rPr>
          <w:b/>
          <w:sz w:val="20"/>
        </w:rPr>
        <w:t>5. Term and Termination</w:t>
      </w:r>
    </w:p>
    <w:p>
      <w:r>
        <w:rPr>
          <w:b w:val="0"/>
          <w:sz w:val="20"/>
        </w:rPr>
        <w:t>This Agreement shall commence upon execution by both parties and shall continue in effect for a period of ____________________, unless terminated earlier as follows:</w:t>
      </w:r>
    </w:p>
    <w:p>
      <w:r>
        <w:rPr>
          <w:b w:val="0"/>
          <w:sz w:val="20"/>
        </w:rPr>
        <w:t>- By either party upon written notice to the other at least ______ days prior to termination.</w:t>
      </w:r>
    </w:p>
    <w:p>
      <w:r>
        <w:rPr>
          <w:b w:val="0"/>
          <w:sz w:val="20"/>
        </w:rPr>
        <w:t>- Immediately by Broker if Client breaches any material term of this Agreement.</w:t>
      </w:r>
    </w:p>
    <w:p>
      <w:r>
        <w:rPr>
          <w:b w:val="0"/>
          <w:sz w:val="20"/>
        </w:rPr>
        <w:t>- Termination shall not affect Broker’s right to commissions earned prior to termination or for transactions introduced during the Agreement term.</w:t>
      </w:r>
    </w:p>
    <w:p/>
    <w:p>
      <w:r>
        <w:rPr>
          <w:b/>
          <w:sz w:val="20"/>
        </w:rPr>
        <w:t>6. Independent Contractor</w:t>
      </w:r>
    </w:p>
    <w:p>
      <w:r>
        <w:rPr>
          <w:b w:val="0"/>
          <w:sz w:val="20"/>
        </w:rPr>
        <w:t>Broker is an independent contractor and not an employee, partner, or joint venturer of Client. Broker has no authority to bind Client except as expressly authorized in writing.</w:t>
      </w:r>
    </w:p>
    <w:p/>
    <w:p>
      <w:r>
        <w:rPr>
          <w:b/>
          <w:sz w:val="20"/>
        </w:rPr>
        <w:t>7. Confidentiality</w:t>
      </w:r>
    </w:p>
    <w:p>
      <w:r>
        <w:rPr>
          <w:b w:val="0"/>
          <w:sz w:val="20"/>
        </w:rPr>
        <w:t>Broker and Client agree to maintain confidentiality of all proprietary, financial, and personal information disclosed in connection with this Agreement, except as required by law or with prior written consent.</w:t>
      </w:r>
    </w:p>
    <w:p/>
    <w:p>
      <w:r>
        <w:rPr>
          <w:b/>
          <w:sz w:val="20"/>
        </w:rPr>
        <w:t>8. Representations and Warranties</w:t>
      </w:r>
    </w:p>
    <w:p>
      <w:r>
        <w:rPr>
          <w:b w:val="0"/>
          <w:sz w:val="20"/>
        </w:rPr>
        <w:t>Each party represents and warrants that it has the full power and authority to enter into this Agreement and perform its obligations hereunder.</w:t>
      </w:r>
    </w:p>
    <w:p>
      <w:r>
        <w:rPr>
          <w:b w:val="0"/>
          <w:sz w:val="20"/>
        </w:rPr>
        <w:t>Broker represents that it holds all necessary licenses and permits to perform brokerage services under applicable law.</w:t>
      </w:r>
    </w:p>
    <w:p/>
    <w:p>
      <w:r>
        <w:rPr>
          <w:b/>
          <w:sz w:val="20"/>
        </w:rPr>
        <w:t>9. Indemnification</w:t>
      </w:r>
    </w:p>
    <w:p>
      <w:r>
        <w:rPr>
          <w:b w:val="0"/>
          <w:sz w:val="20"/>
        </w:rPr>
        <w:t>Each party agrees to indemnify, defend, and hold harmless the other party and its officers, directors, employees, and agents from and against any claims, liabilities, damages, losses, or expenses arising out of or related to any breach of this Agreement, negligence, or willful misconduct.</w:t>
      </w:r>
    </w:p>
    <w:p/>
    <w:p>
      <w:r>
        <w:rPr>
          <w:b/>
          <w:sz w:val="20"/>
        </w:rPr>
        <w:t>10. Limitation of Liability</w:t>
      </w:r>
    </w:p>
    <w:p>
      <w:r>
        <w:rPr>
          <w:b w:val="0"/>
          <w:sz w:val="20"/>
        </w:rPr>
        <w:t>In no event shall either party be liable for any indirect, incidental, consequential, special, or punitive damages arising out of or related to this Agreement, even if advised of the possibility thereof.</w:t>
      </w:r>
    </w:p>
    <w:p>
      <w:r>
        <w:rPr>
          <w:b w:val="0"/>
          <w:sz w:val="20"/>
        </w:rPr>
        <w:t>Broker's total liability hereunder shall not exceed the total compensation received from Client under this Agreement.</w:t>
      </w:r>
    </w:p>
    <w:p/>
    <w:p>
      <w:r>
        <w:rPr>
          <w:b/>
          <w:sz w:val="20"/>
        </w:rPr>
        <w:t>11. Governing Law and Dispute Resolution</w:t>
      </w:r>
    </w:p>
    <w:p>
      <w:r>
        <w:rPr>
          <w:b w:val="0"/>
          <w:sz w:val="20"/>
        </w:rPr>
        <w:t>This Agreement shall be governed by and construed in accordance with the laws of the State of ____________________, without regard to conflicts of law principles.</w:t>
      </w:r>
    </w:p>
    <w:p>
      <w:r>
        <w:rPr>
          <w:b w:val="0"/>
          <w:sz w:val="20"/>
        </w:rPr>
        <w:t>Any dispute arising out of or relating to this Agreement shall be resolved first through good faith negotiations between the parties.</w:t>
      </w:r>
    </w:p>
    <w:p>
      <w:r>
        <w:rPr>
          <w:b w:val="0"/>
          <w:sz w:val="20"/>
        </w:rPr>
        <w:t>If unresolved, disputes shall be submitted to binding arbitration in accordance with the rules of the American Arbitration Association, to be held in ____________________, State of ____________________.</w:t>
      </w:r>
    </w:p>
    <w:p/>
    <w:p>
      <w:r>
        <w:rPr>
          <w:b/>
          <w:sz w:val="20"/>
        </w:rPr>
        <w:t>12. Notices</w:t>
      </w:r>
    </w:p>
    <w:p>
      <w:r>
        <w:rPr>
          <w:b w:val="0"/>
          <w:sz w:val="20"/>
        </w:rPr>
        <w:t>All notices, requests, demands, or other communications under this Agreement shall be in writing and delivered personally, by certified mail (return receipt requested), or by a nationally recognized overnight courier service to the addresses specified above or to such other address as either party may designate by notice.</w:t>
      </w:r>
    </w:p>
    <w:p/>
    <w:p>
      <w:r>
        <w:rPr>
          <w:b/>
          <w:sz w:val="20"/>
        </w:rPr>
        <w:t>13. Entire Agreement</w:t>
      </w:r>
    </w:p>
    <w:p>
      <w:r>
        <w:rPr>
          <w:b w:val="0"/>
          <w:sz w:val="20"/>
        </w:rPr>
        <w:t>This Agreement contains the entire agreement of the parties with respect to the subject matter hereof and supersedes all prior agreements, understandings, and negotiations, whether written or oral.</w:t>
      </w:r>
    </w:p>
    <w:p>
      <w:r>
        <w:rPr>
          <w:b w:val="0"/>
          <w:sz w:val="20"/>
        </w:rPr>
        <w:t>No amendment or modification shall be effective unless in writing signed by both parties.</w:t>
      </w:r>
    </w:p>
    <w:p/>
    <w:p>
      <w:r>
        <w:rPr>
          <w:b/>
          <w:sz w:val="20"/>
        </w:rPr>
        <w:t>14. Severability</w:t>
      </w:r>
    </w:p>
    <w:p>
      <w:r>
        <w:rPr>
          <w:b w:val="0"/>
          <w:sz w:val="20"/>
        </w:rPr>
        <w:t>If any provision of this Agreement is held to be invalid or unenforceable, the remaining provisions shall continue in full force and effect.</w:t>
      </w:r>
    </w:p>
    <w:p/>
    <w:p>
      <w:r>
        <w:rPr>
          <w:b/>
          <w:sz w:val="20"/>
        </w:rPr>
        <w:t>15. Waiver</w:t>
      </w:r>
    </w:p>
    <w:p>
      <w:r>
        <w:rPr>
          <w:b w:val="0"/>
          <w:sz w:val="20"/>
        </w:rPr>
        <w:t>The failure of either party to enforce any provision of this Agreement shall not be construed as a waiver of such provision or any other provision.</w:t>
      </w:r>
    </w:p>
    <w:p/>
    <w:p/>
    <w:p>
      <w:r>
        <w:rPr>
          <w:b w:val="0"/>
          <w:sz w:val="20"/>
        </w:rPr>
        <w:t>IN WITNESS WHEREOF, the parties have executed this Broker Agreement as of the date set forth by their signatures below.</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BROKER</w:t>
            </w:r>
          </w:p>
        </w:tc>
        <w:tc>
          <w:tcPr>
            <w:tcW w:type="dxa" w:w="4986"/>
            <w:tcBorders>
              <w:top w:val="nil"/>
              <w:left w:val="nil"/>
              <w:bottom w:val="nil"/>
              <w:right w:val="nil"/>
              <w:insideH w:val="nil"/>
              <w:insideV w:val="nil"/>
            </w:tcBorders>
          </w:tcPr>
          <w:p>
            <w:pPr>
              <w:jc w:val="center"/>
            </w:pPr>
            <w:r>
              <w:t>CLIENT</w:t>
            </w:r>
          </w:p>
        </w:tc>
      </w:tr>
      <w:tr>
        <w:tc>
          <w:tcPr>
            <w:tcW w:type="dxa" w:w="4986"/>
            <w:tcBorders>
              <w:top w:val="nil"/>
              <w:left w:val="nil"/>
              <w:bottom w:val="nil"/>
              <w:right w:val="nil"/>
              <w:insideH w:val="nil"/>
              <w:insideV w:val="nil"/>
            </w:tcBorders>
          </w:tcPr>
          <w:p>
            <w:pPr>
              <w:jc w:val="center"/>
            </w:pPr>
            <w:r>
              <w:br/>
              <w:br/>
              <w:t>Signature: _______________________________</w:t>
            </w:r>
          </w:p>
        </w:tc>
        <w:tc>
          <w:tcPr>
            <w:tcW w:type="dxa" w:w="4986"/>
            <w:tcBorders>
              <w:top w:val="nil"/>
              <w:left w:val="nil"/>
              <w:bottom w:val="nil"/>
              <w:right w:val="nil"/>
              <w:insideH w:val="nil"/>
              <w:insideV w:val="nil"/>
            </w:tcBorders>
          </w:tcPr>
          <w:p>
            <w:pPr>
              <w:jc w:val="center"/>
            </w:pPr>
            <w:r>
              <w:br/>
              <w:br/>
              <w:t>Signature: _______________________________</w:t>
            </w:r>
          </w:p>
        </w:tc>
      </w:tr>
      <w:tr>
        <w:tc>
          <w:tcPr>
            <w:tcW w:type="dxa" w:w="4986"/>
            <w:tcBorders>
              <w:top w:val="nil"/>
              <w:left w:val="nil"/>
              <w:bottom w:val="nil"/>
              <w:right w:val="nil"/>
              <w:insideH w:val="nil"/>
              <w:insideV w:val="nil"/>
            </w:tcBorders>
          </w:tcPr>
          <w:p>
            <w:pPr>
              <w:jc w:val="center"/>
            </w:pPr>
            <w:r>
              <w:t>Name &amp; Title: ____________________________</w:t>
            </w:r>
          </w:p>
        </w:tc>
        <w:tc>
          <w:tcPr>
            <w:tcW w:type="dxa" w:w="4986"/>
            <w:tcBorders>
              <w:top w:val="nil"/>
              <w:left w:val="nil"/>
              <w:bottom w:val="nil"/>
              <w:right w:val="nil"/>
              <w:insideH w:val="nil"/>
              <w:insideV w:val="nil"/>
            </w:tcBorders>
          </w:tcPr>
          <w:p>
            <w:pPr>
              <w:jc w:val="center"/>
            </w:pPr>
            <w:r>
              <w:t>Name &amp; Title: 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https://agreementtemplate-us.com/broker-agreement/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https://agreementtemplate-us.com</w:t>
        </w:r>
      </w:hyperlink>
    </w:p>
    <w:p>
      <w:pPr>
        <w:jc w:val="center"/>
      </w:pPr>
      <w:r>
        <w:rPr>
          <w:color w:val="808080"/>
          <w:sz w:val="20"/>
        </w:rPr>
        <w:t>This template is intended exclusively for personal, non-commercial use.</w:t>
        <w:br/>
        <w:t>If distributed or published, the source must be mentioned. © agreementtemplate-us.com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greementtemplate-us.com/broker-agreement/" TargetMode="External"/><Relationship Id="rId10" Type="http://schemas.openxmlformats.org/officeDocument/2006/relationships/hyperlink" Target="https://agreement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