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ASSET PURCHASE AGREEMENT</w:t>
      </w:r>
    </w:p>
    <w:p/>
    <w:p>
      <w:r>
        <w:rPr>
          <w:b w:val="0"/>
          <w:sz w:val="20"/>
        </w:rPr>
        <w:t>This Asset Purchase Agreement (the "Agreement") is entered into by and between:</w:t>
      </w:r>
    </w:p>
    <w:p>
      <w:r>
        <w:rPr>
          <w:b/>
          <w:sz w:val="20"/>
        </w:rPr>
        <w:t>SELLER:</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p>
      <w:r>
        <w:rPr>
          <w:b/>
          <w:sz w:val="20"/>
        </w:rPr>
        <w:t>BUYER:</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p>
      <w:r>
        <w:rPr>
          <w:b/>
          <w:sz w:val="20"/>
        </w:rPr>
        <w:t>RECITALS</w:t>
      </w:r>
    </w:p>
    <w:p>
      <w:r>
        <w:rPr>
          <w:b w:val="0"/>
          <w:sz w:val="20"/>
        </w:rPr>
        <w:t>WHEREAS, Seller desires to sell and Buyer desires to purchase certain assets as described herein, and</w:t>
      </w:r>
    </w:p>
    <w:p>
      <w:r>
        <w:rPr>
          <w:b w:val="0"/>
          <w:sz w:val="20"/>
        </w:rPr>
        <w:t>WHEREAS, both parties agree to the terms and conditions set forth in this Agreement.</w:t>
      </w:r>
    </w:p>
    <w:p/>
    <w:p>
      <w:r>
        <w:rPr>
          <w:b/>
          <w:sz w:val="20"/>
        </w:rPr>
        <w:t>1. Sale and Transfer of Assets</w:t>
      </w:r>
    </w:p>
    <w:p>
      <w:r>
        <w:rPr>
          <w:b w:val="0"/>
          <w:sz w:val="20"/>
        </w:rPr>
        <w:t>Seller agrees to sell, transfer, convey and deliver to Buyer, and Buyer agrees to purchase from Seller, all right, title, and interest in and to the assets described below (the "Assets"). The Assets include, but are not limited to:</w:t>
      </w:r>
    </w:p>
    <w:p>
      <w:r>
        <w:rPr>
          <w:b w:val="0"/>
          <w:sz w:val="20"/>
        </w:rPr>
        <w:t>a) Inventory, equipment, machinery, tools, and supplies listed in Exhibit A attached hereto.</w:t>
      </w:r>
    </w:p>
    <w:p>
      <w:r>
        <w:rPr>
          <w:b w:val="0"/>
          <w:sz w:val="20"/>
        </w:rPr>
        <w:t>b) Intellectual property rights owned by Seller related to the Assets, including trademarks, copyrights, patents, trade secrets, and licenses as detailed in Exhibit B.</w:t>
      </w:r>
    </w:p>
    <w:p>
      <w:r>
        <w:rPr>
          <w:b w:val="0"/>
          <w:sz w:val="20"/>
        </w:rPr>
        <w:t>c) Contracts and agreements related to the Assets as specified in Exhibit C, subject to necessary consents.</w:t>
      </w:r>
    </w:p>
    <w:p>
      <w:r>
        <w:rPr>
          <w:b w:val="0"/>
          <w:sz w:val="20"/>
        </w:rPr>
        <w:t>d) Customer lists, accounts receivable, and other business records directly related to the Assets.</w:t>
      </w:r>
    </w:p>
    <w:p>
      <w:r>
        <w:rPr>
          <w:b w:val="0"/>
          <w:sz w:val="20"/>
        </w:rPr>
        <w:t>All assets shall be free and clear of all liens, claims, encumbrances, and adverse interests at the time of transfer.</w:t>
      </w:r>
    </w:p>
    <w:p/>
    <w:p>
      <w:r>
        <w:rPr>
          <w:b/>
          <w:sz w:val="20"/>
        </w:rPr>
        <w:t>2. Purchase Price and Payment Terms</w:t>
      </w:r>
    </w:p>
    <w:p>
      <w:r>
        <w:rPr>
          <w:b w:val="0"/>
          <w:sz w:val="20"/>
        </w:rPr>
        <w:t>The total purchase price for the Assets shall be $____________________ (the "Purchase Price"), payable as follows:</w:t>
      </w:r>
    </w:p>
    <w:p>
      <w:r>
        <w:rPr>
          <w:b w:val="0"/>
          <w:sz w:val="20"/>
        </w:rPr>
        <w:t>a) An initial deposit of $____________________ upon execution of this Agreement.</w:t>
      </w:r>
    </w:p>
    <w:p>
      <w:r>
        <w:rPr>
          <w:b w:val="0"/>
          <w:sz w:val="20"/>
        </w:rPr>
        <w:t>b) The balance of $____________________ payable on or before the Closing Date as defined herein.</w:t>
      </w:r>
    </w:p>
    <w:p>
      <w:r>
        <w:rPr>
          <w:b w:val="0"/>
          <w:sz w:val="20"/>
        </w:rPr>
        <w:t>Payment shall be made by wire transfer, certified check, or other mutually agreed method.</w:t>
      </w:r>
    </w:p>
    <w:p/>
    <w:p>
      <w:r>
        <w:rPr>
          <w:b/>
          <w:sz w:val="20"/>
        </w:rPr>
        <w:t>3. Closing</w:t>
      </w:r>
    </w:p>
    <w:p>
      <w:r>
        <w:rPr>
          <w:b w:val="0"/>
          <w:sz w:val="20"/>
        </w:rPr>
        <w:t>The closing of the transactions contemplated by this Agreement (the "Closing") shall take place at a mutually agreed location on or before ______________________, or on such other date as the parties may agree in writing (the "Closing Date").</w:t>
      </w:r>
    </w:p>
    <w:p>
      <w:r>
        <w:rPr>
          <w:b w:val="0"/>
          <w:sz w:val="20"/>
        </w:rPr>
        <w:t>At Closing, Seller shall deliver to Buyer all documents necessary to transfer the Assets, and Buyer shall pay the balance of the Purchase Price.</w:t>
      </w:r>
    </w:p>
    <w:p/>
    <w:p>
      <w:r>
        <w:rPr>
          <w:b/>
          <w:sz w:val="20"/>
        </w:rPr>
        <w:t>4. Representations and Warranties of Seller</w:t>
      </w:r>
    </w:p>
    <w:p>
      <w:r>
        <w:rPr>
          <w:b w:val="0"/>
          <w:sz w:val="20"/>
        </w:rPr>
        <w:t>Seller represents and warrants to Buyer that:</w:t>
      </w:r>
    </w:p>
    <w:p>
      <w:r>
        <w:rPr>
          <w:b w:val="0"/>
          <w:sz w:val="20"/>
        </w:rPr>
        <w:t>a) Seller owns all right, title, and interest in and to the Assets, free and clear of all liens, claims, or encumbrances.</w:t>
      </w:r>
    </w:p>
    <w:p>
      <w:r>
        <w:rPr>
          <w:b w:val="0"/>
          <w:sz w:val="20"/>
        </w:rPr>
        <w:t>b) The Assets are in good operating condition and repair, ordinary wear and tear excepted.</w:t>
      </w:r>
    </w:p>
    <w:p>
      <w:r>
        <w:rPr>
          <w:b w:val="0"/>
          <w:sz w:val="20"/>
        </w:rPr>
        <w:t>c) There are no actions, suits, claims or proceedings pending or threatened against Seller that could materially affect the Assets.</w:t>
      </w:r>
    </w:p>
    <w:p>
      <w:r>
        <w:rPr>
          <w:b w:val="0"/>
          <w:sz w:val="20"/>
        </w:rPr>
        <w:t>d) Seller has full authority to enter into and perform this Agreement and to consummate the transactions contemplated herein.</w:t>
      </w:r>
    </w:p>
    <w:p/>
    <w:p>
      <w:r>
        <w:rPr>
          <w:b/>
          <w:sz w:val="20"/>
        </w:rPr>
        <w:t>5. Representations and Warranties of Buyer</w:t>
      </w:r>
    </w:p>
    <w:p>
      <w:r>
        <w:rPr>
          <w:b w:val="0"/>
          <w:sz w:val="20"/>
        </w:rPr>
        <w:t>Buyer represents and warrants to Seller that:</w:t>
      </w:r>
    </w:p>
    <w:p>
      <w:r>
        <w:rPr>
          <w:b w:val="0"/>
          <w:sz w:val="20"/>
        </w:rPr>
        <w:t>a) Buyer has full power and authority to enter into this Agreement and consummate the transactions contemplated herein.</w:t>
      </w:r>
    </w:p>
    <w:p>
      <w:r>
        <w:rPr>
          <w:b w:val="0"/>
          <w:sz w:val="20"/>
        </w:rPr>
        <w:t>b) Buyer has conducted or will conduct its own independent investigation and inspection of the Assets.</w:t>
      </w:r>
    </w:p>
    <w:p>
      <w:r>
        <w:rPr>
          <w:b w:val="0"/>
          <w:sz w:val="20"/>
        </w:rPr>
        <w:t>c) Buyer acknowledges that except as expressly provided in this Agreement, the Assets are being purchased "AS IS" and "WHERE IS" without any warranties, express or implied, including but not limited to warranties of merchantability or fitness for a particular purpose.</w:t>
      </w:r>
    </w:p>
    <w:p/>
    <w:p>
      <w:r>
        <w:rPr>
          <w:b/>
          <w:sz w:val="20"/>
        </w:rPr>
        <w:t>6. Indemnification</w:t>
      </w:r>
    </w:p>
    <w:p>
      <w:r>
        <w:rPr>
          <w:b w:val="0"/>
          <w:sz w:val="20"/>
        </w:rPr>
        <w:t>a) Seller agrees to indemnify, defend and hold harmless Buyer and its affiliates against any and all losses, damages, liabilities, costs, and expenses arising out of any breach of Seller's representations, warranties, or covenants contained in this Agreement.</w:t>
      </w:r>
    </w:p>
    <w:p>
      <w:r>
        <w:rPr>
          <w:b w:val="0"/>
          <w:sz w:val="20"/>
        </w:rPr>
        <w:t>b) Buyer agrees to indemnify, defend and hold harmless Seller and its affiliates against any and all losses, damages, liabilities, costs, and expenses arising out of Buyer's ownership or use of the Assets after Closing.</w:t>
      </w:r>
    </w:p>
    <w:p/>
    <w:p>
      <w:r>
        <w:rPr>
          <w:b/>
          <w:sz w:val="20"/>
        </w:rPr>
        <w:t>7. Covenants</w:t>
      </w:r>
    </w:p>
    <w:p>
      <w:r>
        <w:rPr>
          <w:b w:val="0"/>
          <w:sz w:val="20"/>
        </w:rPr>
        <w:t>a) Seller shall operate the business in the ordinary course and maintain the Assets in good condition until Closing.</w:t>
      </w:r>
    </w:p>
    <w:p>
      <w:r>
        <w:rPr>
          <w:b w:val="0"/>
          <w:sz w:val="20"/>
        </w:rPr>
        <w:t>b) Each party agrees to execute and deliver such further documents and take such further actions as may be reasonably necessary to carry out the provisions of this Agreement.</w:t>
      </w:r>
    </w:p>
    <w:p/>
    <w:p>
      <w:r>
        <w:rPr>
          <w:b/>
          <w:sz w:val="20"/>
        </w:rPr>
        <w:t>8. Risk of Loss</w:t>
      </w:r>
    </w:p>
    <w:p>
      <w:r>
        <w:rPr>
          <w:b w:val="0"/>
          <w:sz w:val="20"/>
        </w:rPr>
        <w:t>Risk of loss or damage to the Assets shall remain with Seller until the Closing Date, after which risk shall pass to Buyer.</w:t>
      </w:r>
    </w:p>
    <w:p/>
    <w:p>
      <w:r>
        <w:rPr>
          <w:b/>
          <w:sz w:val="20"/>
        </w:rPr>
        <w:t>9. Confidentiality</w:t>
      </w:r>
    </w:p>
    <w:p>
      <w:r>
        <w:rPr>
          <w:b w:val="0"/>
          <w:sz w:val="20"/>
        </w:rPr>
        <w:t>Both parties agree to keep the terms and conditions of this Agreement and all confidential information received from the other party strictly confidential, except as required by law or as needed to enforce the Agreement.</w:t>
      </w:r>
    </w:p>
    <w:p/>
    <w:p>
      <w:r>
        <w:rPr>
          <w:b/>
          <w:sz w:val="20"/>
        </w:rPr>
        <w:t>10. Governing Law and Jurisdiction</w:t>
      </w:r>
    </w:p>
    <w:p>
      <w:r>
        <w:rPr>
          <w:b w:val="0"/>
          <w:sz w:val="20"/>
        </w:rPr>
        <w:t>This Agreement shall be governed by and construed in accordance with the laws of the State of ______________________ without regard to its conflicts of law principles.</w:t>
      </w:r>
    </w:p>
    <w:p>
      <w:r>
        <w:rPr>
          <w:b w:val="0"/>
          <w:sz w:val="20"/>
        </w:rPr>
        <w:t>Any disputes arising under or in connection with this Agreement shall be subject to the exclusive jurisdiction of the state and federal courts located in ______________________.</w:t>
      </w:r>
    </w:p>
    <w:p/>
    <w:p>
      <w:r>
        <w:rPr>
          <w:b/>
          <w:sz w:val="20"/>
        </w:rPr>
        <w:t>11. Entire Agreement</w:t>
      </w:r>
    </w:p>
    <w:p>
      <w:r>
        <w:rPr>
          <w:b w:val="0"/>
          <w:sz w:val="20"/>
        </w:rPr>
        <w:t>This Agreement, including all exhibits and attachments hereto, constitutes the entire agreement between the parties with respect to the subject matter hereof and supersedes all prior agreements, understandings, and negotiations, whether written or oral.</w:t>
      </w:r>
    </w:p>
    <w:p/>
    <w:p>
      <w:r>
        <w:rPr>
          <w:b/>
          <w:sz w:val="20"/>
        </w:rPr>
        <w:t>12. Amendments</w:t>
      </w:r>
    </w:p>
    <w:p>
      <w:r>
        <w:rPr>
          <w:b w:val="0"/>
          <w:sz w:val="20"/>
        </w:rPr>
        <w:t>No amendment or modification of this Agreement shall be valid or binding unless made in writing and signed by both parties.</w:t>
      </w:r>
    </w:p>
    <w:p/>
    <w:p>
      <w:r>
        <w:rPr>
          <w:b/>
          <w:sz w:val="20"/>
        </w:rPr>
        <w:t>13. Severability</w:t>
      </w:r>
    </w:p>
    <w:p>
      <w:r>
        <w:rPr>
          <w:b w:val="0"/>
          <w:sz w:val="20"/>
        </w:rPr>
        <w:t>If any provision of this Agreement is held to be invalid or unenforceable, the remaining provisions shall continue in full force and effect.</w:t>
      </w:r>
    </w:p>
    <w:p/>
    <w:p>
      <w:r>
        <w:rPr>
          <w:b/>
          <w:sz w:val="20"/>
        </w:rPr>
        <w:t>14. Notices</w:t>
      </w:r>
    </w:p>
    <w:p>
      <w:r>
        <w:rPr>
          <w:b w:val="0"/>
          <w:sz w:val="20"/>
        </w:rPr>
        <w:t>All notices and other communications under this Agreement shall be in writing and shall be deemed given when delivered personally, sent by certified mail, return receipt requested, or by a nationally recognized overnight courier, to the addresses set forth above or such other addresses as may be designated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https://agreementtemplate-us.com/asset-purchase-agreement/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asset-purchase-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